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Thomas L. Givens III</w:t>
      </w:r>
    </w:p>
    <w:p w:rsidR="00000000" w:rsidDel="00000000" w:rsidP="00000000" w:rsidRDefault="00000000" w:rsidRPr="00000000" w14:paraId="00000002">
      <w:pPr>
        <w:jc w:val="right"/>
        <w:rPr>
          <w:rFonts w:ascii="Avenir" w:cs="Avenir" w:eastAsia="Avenir" w:hAnsi="Avenir"/>
          <w:b w:val="1"/>
          <w:sz w:val="26"/>
          <w:szCs w:val="26"/>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7195"/>
        <w:tblGridChange w:id="0">
          <w:tblGrid>
            <w:gridCol w:w="2155"/>
            <w:gridCol w:w="7195"/>
          </w:tblGrid>
        </w:tblGridChange>
      </w:tblGrid>
      <w:tr>
        <w:trPr>
          <w:cantSplit w:val="0"/>
          <w:tblHeader w:val="0"/>
        </w:trPr>
        <w:tc>
          <w:tcPr>
            <w:gridSpan w:val="2"/>
            <w:shd w:fill="a6a6a6" w:val="clear"/>
          </w:tcPr>
          <w:p w:rsidR="00000000" w:rsidDel="00000000" w:rsidP="00000000" w:rsidRDefault="00000000" w:rsidRPr="00000000" w14:paraId="00000003">
            <w:pPr>
              <w:jc w:val="cente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Case Study</w:t>
            </w:r>
          </w:p>
        </w:tc>
      </w:tr>
      <w:tr>
        <w:trPr>
          <w:cantSplit w:val="0"/>
          <w:tblHeader w:val="0"/>
        </w:trPr>
        <w:tc>
          <w:tcPr>
            <w:shd w:fill="a6a6a6" w:val="clear"/>
          </w:tcPr>
          <w:p w:rsidR="00000000" w:rsidDel="00000000" w:rsidP="00000000" w:rsidRDefault="00000000" w:rsidRPr="00000000" w14:paraId="00000005">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Student Name</w:t>
            </w:r>
          </w:p>
        </w:tc>
        <w:tc>
          <w:tcPr/>
          <w:p w:rsidR="00000000" w:rsidDel="00000000" w:rsidP="00000000" w:rsidRDefault="00000000" w:rsidRPr="00000000" w14:paraId="00000006">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Kennedy Donald</w:t>
            </w:r>
          </w:p>
        </w:tc>
      </w:tr>
      <w:tr>
        <w:trPr>
          <w:cantSplit w:val="0"/>
          <w:tblHeader w:val="0"/>
        </w:trPr>
        <w:tc>
          <w:tcPr>
            <w:shd w:fill="a6a6a6" w:val="clear"/>
          </w:tcPr>
          <w:p w:rsidR="00000000" w:rsidDel="00000000" w:rsidP="00000000" w:rsidRDefault="00000000" w:rsidRPr="00000000" w14:paraId="00000007">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Grade Level</w:t>
            </w:r>
          </w:p>
        </w:tc>
        <w:tc>
          <w:tcPr/>
          <w:p w:rsidR="00000000" w:rsidDel="00000000" w:rsidP="00000000" w:rsidRDefault="00000000" w:rsidRPr="00000000" w14:paraId="00000008">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Grade 5</w:t>
            </w:r>
          </w:p>
        </w:tc>
      </w:tr>
      <w:tr>
        <w:trPr>
          <w:cantSplit w:val="0"/>
          <w:tblHeader w:val="0"/>
        </w:trPr>
        <w:tc>
          <w:tcPr>
            <w:shd w:fill="a6a6a6" w:val="clear"/>
          </w:tcPr>
          <w:p w:rsidR="00000000" w:rsidDel="00000000" w:rsidP="00000000" w:rsidRDefault="00000000" w:rsidRPr="00000000" w14:paraId="00000009">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Subject Area</w:t>
            </w:r>
          </w:p>
        </w:tc>
        <w:tc>
          <w:tcPr/>
          <w:p w:rsidR="00000000" w:rsidDel="00000000" w:rsidP="00000000" w:rsidRDefault="00000000" w:rsidRPr="00000000" w14:paraId="0000000A">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Health</w:t>
            </w:r>
          </w:p>
        </w:tc>
      </w:tr>
      <w:tr>
        <w:trPr>
          <w:cantSplit w:val="0"/>
          <w:tblHeader w:val="0"/>
        </w:trPr>
        <w:tc>
          <w:tcPr>
            <w:gridSpan w:val="2"/>
            <w:shd w:fill="ffffff" w:val="clear"/>
          </w:tcPr>
          <w:p w:rsidR="00000000" w:rsidDel="00000000" w:rsidP="00000000" w:rsidRDefault="00000000" w:rsidRPr="00000000" w14:paraId="0000000B">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Kennedy is a fifth grade student with a traumatic brain injury. In a classroom environment he is constantly moving while saying and acting without thinking. On a regular bases Donald has a hard time paying attention, having to be redirected several times in a 45-minute class. Regularly Kennedy, is disorganized forgetting the essential things needed for class. After Kennedy’s injury, his F &amp; P score lowered to D which is equivalent to a first grade reading level. Periodically, Kennedy slurs his words making it hard to understand what he is saying. However, his verbal comprehension is at grade level. When working individually with a teacher Kennedy has a tendency to hyper focus and can has a tendency to get frustrated. </w:t>
            </w:r>
          </w:p>
        </w:tc>
      </w:tr>
    </w:tbl>
    <w:p w:rsidR="00000000" w:rsidDel="00000000" w:rsidP="00000000" w:rsidRDefault="00000000" w:rsidRPr="00000000" w14:paraId="0000000D">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0E">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Formative Assessment 1 </w:t>
      </w:r>
    </w:p>
    <w:p w:rsidR="00000000" w:rsidDel="00000000" w:rsidP="00000000" w:rsidRDefault="00000000" w:rsidRPr="00000000" w14:paraId="0000000F">
      <w:pPr>
        <w:rPr>
          <w:rFonts w:ascii="Avenir" w:cs="Avenir" w:eastAsia="Avenir" w:hAnsi="Avenir"/>
          <w:b w:val="1"/>
          <w:sz w:val="26"/>
          <w:szCs w:val="26"/>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jc w:val="right"/>
              <w:rPr>
                <w:rFonts w:ascii="Avenir" w:cs="Avenir" w:eastAsia="Avenir" w:hAnsi="Avenir"/>
                <w:b w:val="1"/>
              </w:rPr>
            </w:pPr>
            <w:r w:rsidDel="00000000" w:rsidR="00000000" w:rsidRPr="00000000">
              <w:rPr>
                <w:rFonts w:ascii="Avenir" w:cs="Avenir" w:eastAsia="Avenir" w:hAnsi="Avenir"/>
                <w:b w:val="1"/>
                <w:rtl w:val="0"/>
              </w:rPr>
              <w:t xml:space="preserve">Assessment Title </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Observational Checklist</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12">
            <w:pPr>
              <w:jc w:val="right"/>
              <w:rPr>
                <w:rFonts w:ascii="Avenir" w:cs="Avenir" w:eastAsia="Avenir" w:hAnsi="Avenir"/>
                <w:b w:val="1"/>
              </w:rPr>
            </w:pPr>
            <w:r w:rsidDel="00000000" w:rsidR="00000000" w:rsidRPr="00000000">
              <w:rPr>
                <w:rFonts w:ascii="Avenir" w:cs="Avenir" w:eastAsia="Avenir" w:hAnsi="Avenir"/>
                <w:b w:val="1"/>
                <w:rtl w:val="0"/>
              </w:rPr>
              <w:t xml:space="preserve">Grade Level</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Grade 5</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14">
            <w:pPr>
              <w:jc w:val="right"/>
              <w:rPr>
                <w:rFonts w:ascii="Avenir" w:cs="Avenir" w:eastAsia="Avenir" w:hAnsi="Avenir"/>
                <w:b w:val="1"/>
              </w:rPr>
            </w:pPr>
            <w:r w:rsidDel="00000000" w:rsidR="00000000" w:rsidRPr="00000000">
              <w:rPr>
                <w:rFonts w:ascii="Avenir" w:cs="Avenir" w:eastAsia="Avenir" w:hAnsi="Avenir"/>
                <w:b w:val="1"/>
                <w:rtl w:val="0"/>
              </w:rPr>
              <w:t xml:space="preserve">Subject Area</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Health</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b w:val="1"/>
                <w:rtl w:val="0"/>
              </w:rPr>
              <w:t xml:space="preserve">Skills or Content Knowledge: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What information or ideas will be evaluated with this formative assessment? In other words, what data are you aiming to gather?</w:t>
            </w:r>
            <w:r w:rsidDel="00000000" w:rsidR="00000000" w:rsidRPr="00000000">
              <w:rPr>
                <w:rFonts w:ascii="Avenir" w:cs="Avenir" w:eastAsia="Avenir" w:hAnsi="Avenir"/>
                <w:rtl w:val="0"/>
              </w:rPr>
              <w:t xml:space="preserve">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The students will be observed as they wash their hands. During the observation, the student will be monitored to see if they wet their hands, apply soap, rub their hands together for at least two seconds, rinse their hands under clean running water, and dry their hands. </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1A">
            <w:pPr>
              <w:rPr>
                <w:rFonts w:ascii="Avenir" w:cs="Avenir" w:eastAsia="Avenir" w:hAnsi="Avenir"/>
              </w:rPr>
            </w:pPr>
            <w:r w:rsidDel="00000000" w:rsidR="00000000" w:rsidRPr="00000000">
              <w:rPr>
                <w:rFonts w:ascii="Avenir" w:cs="Avenir" w:eastAsia="Avenir" w:hAnsi="Avenir"/>
                <w:b w:val="1"/>
                <w:rtl w:val="0"/>
              </w:rPr>
              <w:t xml:space="preserve">Assessment Description/Link: </w:t>
            </w:r>
            <w:r w:rsidDel="00000000" w:rsidR="00000000" w:rsidRPr="00000000">
              <w:rPr>
                <w:rFonts w:ascii="Avenir" w:cs="Avenir" w:eastAsia="Avenir" w:hAnsi="Avenir"/>
                <w:i w:val="1"/>
                <w:rtl w:val="0"/>
              </w:rPr>
              <w:t xml:space="preserve">What activity or technology (app, tool, etc.) will students use to demonstrate their knowledge or skills? In other words, how will students provide data?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C">
            <w:pPr>
              <w:ind w:left="720" w:hanging="360"/>
              <w:rPr>
                <w:rFonts w:ascii="Avenir" w:cs="Avenir" w:eastAsia="Avenir" w:hAnsi="Avenir"/>
              </w:rPr>
            </w:pPr>
            <w:r w:rsidDel="00000000" w:rsidR="00000000" w:rsidRPr="00000000">
              <w:rPr>
                <w:rFonts w:ascii="Avenir" w:cs="Avenir" w:eastAsia="Avenir" w:hAnsi="Avenir"/>
                <w:rtl w:val="0"/>
              </w:rPr>
              <w:t xml:space="preserve">Water, Hand Soap, Paper Towel, and a Timer</w:t>
            </w:r>
          </w:p>
          <w:p w:rsidR="00000000" w:rsidDel="00000000" w:rsidP="00000000" w:rsidRDefault="00000000" w:rsidRPr="00000000" w14:paraId="0000001D">
            <w:pPr>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b w:val="1"/>
                <w:rtl w:val="0"/>
              </w:rPr>
              <w:t xml:space="preserve">Modifications &amp; Adjustments: </w:t>
            </w:r>
            <w:r w:rsidDel="00000000" w:rsidR="00000000" w:rsidRPr="00000000">
              <w:rPr>
                <w:rFonts w:ascii="Avenir" w:cs="Avenir" w:eastAsia="Avenir" w:hAnsi="Avenir"/>
                <w:i w:val="1"/>
                <w:rtl w:val="0"/>
              </w:rPr>
              <w:t xml:space="preserve">How will you administer this formative assessment in an online, hybrid, and physical learning environment? How will you make this accessible to students with language barriers and those with special needs?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1">
            <w:pPr>
              <w:rPr>
                <w:rFonts w:ascii="Avenir" w:cs="Avenir" w:eastAsia="Avenir" w:hAnsi="Avenir"/>
                <w:color w:val="0e101a"/>
              </w:rPr>
            </w:pPr>
            <w:r w:rsidDel="00000000" w:rsidR="00000000" w:rsidRPr="00000000">
              <w:rPr>
                <w:rFonts w:ascii="Avenir" w:cs="Avenir" w:eastAsia="Avenir" w:hAnsi="Avenir"/>
                <w:b w:val="1"/>
                <w:color w:val="0e101a"/>
                <w:rtl w:val="0"/>
              </w:rPr>
              <w:t xml:space="preserve">Physical Learning Environment:</w:t>
            </w:r>
            <w:r w:rsidDel="00000000" w:rsidR="00000000" w:rsidRPr="00000000">
              <w:rPr>
                <w:rFonts w:ascii="Avenir" w:cs="Avenir" w:eastAsia="Avenir" w:hAnsi="Avenir"/>
                <w:color w:val="0e101a"/>
                <w:rtl w:val="0"/>
              </w:rPr>
              <w:t xml:space="preserve"> The activity can be conducted using the outdoor hand washing station in a physical learning environment. Students could be divided into four groups and take turns washing their hands at the sinks. The teacher could place a timer, hand soap, and paper towels at each station.</w:t>
            </w:r>
          </w:p>
          <w:p w:rsidR="00000000" w:rsidDel="00000000" w:rsidP="00000000" w:rsidRDefault="00000000" w:rsidRPr="00000000" w14:paraId="00000022">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23">
            <w:pPr>
              <w:rPr>
                <w:rFonts w:ascii="Avenir" w:cs="Avenir" w:eastAsia="Avenir" w:hAnsi="Avenir"/>
                <w:color w:val="0e101a"/>
              </w:rPr>
            </w:pPr>
            <w:r w:rsidDel="00000000" w:rsidR="00000000" w:rsidRPr="00000000">
              <w:rPr>
                <w:rFonts w:ascii="Avenir" w:cs="Avenir" w:eastAsia="Avenir" w:hAnsi="Avenir"/>
                <w:b w:val="1"/>
                <w:color w:val="0e101a"/>
                <w:rtl w:val="0"/>
              </w:rPr>
              <w:t xml:space="preserve">Online</w:t>
            </w:r>
            <w:r w:rsidDel="00000000" w:rsidR="00000000" w:rsidRPr="00000000">
              <w:rPr>
                <w:rFonts w:ascii="Avenir" w:cs="Avenir" w:eastAsia="Avenir" w:hAnsi="Avenir"/>
                <w:color w:val="0e101a"/>
                <w:rtl w:val="0"/>
              </w:rPr>
              <w:t xml:space="preserve">: In an online environment, students can wash their hands in their bathrooms. The teacher could provide a recording of a timer or run the sand timer app as students wash their hands. All other items should be in the student's home.</w:t>
            </w:r>
          </w:p>
          <w:p w:rsidR="00000000" w:rsidDel="00000000" w:rsidP="00000000" w:rsidRDefault="00000000" w:rsidRPr="00000000" w14:paraId="00000024">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25">
            <w:pPr>
              <w:rPr>
                <w:rFonts w:ascii="Avenir" w:cs="Avenir" w:eastAsia="Avenir" w:hAnsi="Avenir"/>
                <w:color w:val="0e101a"/>
              </w:rPr>
            </w:pPr>
            <w:r w:rsidDel="00000000" w:rsidR="00000000" w:rsidRPr="00000000">
              <w:rPr>
                <w:rFonts w:ascii="Avenir" w:cs="Avenir" w:eastAsia="Avenir" w:hAnsi="Avenir"/>
                <w:b w:val="1"/>
                <w:color w:val="0e101a"/>
                <w:rtl w:val="0"/>
              </w:rPr>
              <w:t xml:space="preserve">Hybrid:</w:t>
            </w:r>
            <w:r w:rsidDel="00000000" w:rsidR="00000000" w:rsidRPr="00000000">
              <w:rPr>
                <w:rFonts w:ascii="Avenir" w:cs="Avenir" w:eastAsia="Avenir" w:hAnsi="Avenir"/>
                <w:color w:val="0e101a"/>
                <w:rtl w:val="0"/>
              </w:rPr>
              <w:t xml:space="preserve"> A timer recording could be played in a hybrid classroom while students wash their hands. The timer for all would be in place so that students could wash their hands simultaneously.</w:t>
            </w:r>
          </w:p>
          <w:p w:rsidR="00000000" w:rsidDel="00000000" w:rsidP="00000000" w:rsidRDefault="00000000" w:rsidRPr="00000000" w14:paraId="00000026">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27">
            <w:pPr>
              <w:rPr>
                <w:rFonts w:ascii="Avenir" w:cs="Avenir" w:eastAsia="Avenir" w:hAnsi="Avenir"/>
                <w:color w:val="0e101a"/>
              </w:rPr>
            </w:pPr>
            <w:r w:rsidDel="00000000" w:rsidR="00000000" w:rsidRPr="00000000">
              <w:rPr>
                <w:rFonts w:ascii="Avenir" w:cs="Avenir" w:eastAsia="Avenir" w:hAnsi="Avenir"/>
                <w:b w:val="1"/>
                <w:color w:val="0e101a"/>
                <w:rtl w:val="0"/>
              </w:rPr>
              <w:t xml:space="preserve">Language Barriers:</w:t>
            </w:r>
            <w:r w:rsidDel="00000000" w:rsidR="00000000" w:rsidRPr="00000000">
              <w:rPr>
                <w:rFonts w:ascii="Avenir" w:cs="Avenir" w:eastAsia="Avenir" w:hAnsi="Avenir"/>
                <w:color w:val="0e101a"/>
                <w:rtl w:val="0"/>
              </w:rPr>
              <w:t xml:space="preserve"> The teacher could use large flashcards with each step on it. In an online setting, this process could be done by PPT. </w:t>
            </w:r>
          </w:p>
          <w:p w:rsidR="00000000" w:rsidDel="00000000" w:rsidP="00000000" w:rsidRDefault="00000000" w:rsidRPr="00000000" w14:paraId="00000028">
            <w:pPr>
              <w:ind w:left="720" w:hanging="360"/>
              <w:rPr>
                <w:rFonts w:ascii="Avenir" w:cs="Avenir" w:eastAsia="Avenir" w:hAnsi="Avenir"/>
              </w:rPr>
            </w:pPr>
            <w:r w:rsidDel="00000000" w:rsidR="00000000" w:rsidRPr="00000000">
              <w:rPr>
                <w:rtl w:val="0"/>
              </w:rPr>
            </w:r>
          </w:p>
          <w:p w:rsidR="00000000" w:rsidDel="00000000" w:rsidP="00000000" w:rsidRDefault="00000000" w:rsidRPr="00000000" w14:paraId="00000029">
            <w:pPr>
              <w:ind w:left="270" w:firstLine="0"/>
              <w:rPr>
                <w:rFonts w:ascii="Avenir" w:cs="Avenir" w:eastAsia="Avenir" w:hAnsi="Avenir"/>
              </w:rPr>
            </w:pPr>
            <w:r w:rsidDel="00000000" w:rsidR="00000000" w:rsidRPr="00000000">
              <w:rPr>
                <w:rFonts w:ascii="Avenir" w:cs="Avenir" w:eastAsia="Avenir" w:hAnsi="Avenir"/>
                <w:b w:val="1"/>
                <w:rtl w:val="0"/>
              </w:rPr>
              <w:t xml:space="preserve">Special Needs Students</w:t>
            </w:r>
            <w:r w:rsidDel="00000000" w:rsidR="00000000" w:rsidRPr="00000000">
              <w:rPr>
                <w:rFonts w:ascii="Avenir" w:cs="Avenir" w:eastAsia="Avenir" w:hAnsi="Avenir"/>
                <w:rtl w:val="0"/>
              </w:rPr>
              <w:t xml:space="preserve">: Use visual aids like flashcards, break down the steps for students if needed, and Provide support for students who can not make it to the sink for themselves.</w:t>
            </w:r>
          </w:p>
          <w:p w:rsidR="00000000" w:rsidDel="00000000" w:rsidP="00000000" w:rsidRDefault="00000000" w:rsidRPr="00000000" w14:paraId="0000002A">
            <w:pPr>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2C">
            <w:pPr>
              <w:rPr>
                <w:rFonts w:ascii="Avenir" w:cs="Avenir" w:eastAsia="Avenir" w:hAnsi="Avenir"/>
                <w:i w:val="1"/>
              </w:rPr>
            </w:pPr>
            <w:r w:rsidDel="00000000" w:rsidR="00000000" w:rsidRPr="00000000">
              <w:rPr>
                <w:rFonts w:ascii="Avenir" w:cs="Avenir" w:eastAsia="Avenir" w:hAnsi="Avenir"/>
                <w:b w:val="1"/>
                <w:rtl w:val="0"/>
              </w:rPr>
              <w:t xml:space="preserve">Data Collection: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i w:val="1"/>
                <w:rtl w:val="0"/>
              </w:rPr>
              <w:t xml:space="preserve">ow will you gather and record data from this formative assessment? How will you use the data to inform instruction?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E">
            <w:pPr>
              <w:rPr>
                <w:rFonts w:ascii="Avenir" w:cs="Avenir" w:eastAsia="Avenir" w:hAnsi="Avenir"/>
                <w:color w:val="0e101a"/>
              </w:rPr>
            </w:pPr>
            <w:r w:rsidDel="00000000" w:rsidR="00000000" w:rsidRPr="00000000">
              <w:rPr>
                <w:rFonts w:ascii="Avenir" w:cs="Avenir" w:eastAsia="Avenir" w:hAnsi="Avenir"/>
                <w:b w:val="1"/>
                <w:color w:val="0e101a"/>
                <w:rtl w:val="0"/>
              </w:rPr>
              <w:t xml:space="preserve">Collection:</w:t>
            </w:r>
            <w:r w:rsidDel="00000000" w:rsidR="00000000" w:rsidRPr="00000000">
              <w:rPr>
                <w:rFonts w:ascii="Avenir" w:cs="Avenir" w:eastAsia="Avenir" w:hAnsi="Avenir"/>
                <w:color w:val="0e101a"/>
                <w:rtl w:val="0"/>
              </w:rPr>
              <w:t xml:space="preserve"> I will use a checklist for each student to ensure they are doing all five steps. Each step would have three boxes that say proficient, extra practice and needs improvement.</w:t>
            </w:r>
          </w:p>
          <w:p w:rsidR="00000000" w:rsidDel="00000000" w:rsidP="00000000" w:rsidRDefault="00000000" w:rsidRPr="00000000" w14:paraId="0000002F">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30">
            <w:pPr>
              <w:rPr>
                <w:rFonts w:ascii="Avenir" w:cs="Avenir" w:eastAsia="Avenir" w:hAnsi="Avenir"/>
              </w:rPr>
            </w:pPr>
            <w:r w:rsidDel="00000000" w:rsidR="00000000" w:rsidRPr="00000000">
              <w:rPr>
                <w:rFonts w:ascii="Avenir" w:cs="Avenir" w:eastAsia="Avenir" w:hAnsi="Avenir"/>
                <w:b w:val="1"/>
                <w:color w:val="0e101a"/>
                <w:rtl w:val="0"/>
              </w:rPr>
              <w:t xml:space="preserve">Data use:</w:t>
            </w:r>
            <w:r w:rsidDel="00000000" w:rsidR="00000000" w:rsidRPr="00000000">
              <w:rPr>
                <w:rFonts w:ascii="Avenir" w:cs="Avenir" w:eastAsia="Avenir" w:hAnsi="Avenir"/>
                <w:color w:val="0e101a"/>
                <w:rtl w:val="0"/>
              </w:rPr>
              <w:t xml:space="preserve"> Student groups could change based on their understanding of hand washing after collecting the data.  </w:t>
            </w: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32">
            <w:pPr>
              <w:rPr>
                <w:rFonts w:ascii="Avenir" w:cs="Avenir" w:eastAsia="Avenir" w:hAnsi="Avenir"/>
                <w:i w:val="1"/>
              </w:rPr>
            </w:pPr>
            <w:r w:rsidDel="00000000" w:rsidR="00000000" w:rsidRPr="00000000">
              <w:rPr>
                <w:rFonts w:ascii="Avenir" w:cs="Avenir" w:eastAsia="Avenir" w:hAnsi="Avenir"/>
                <w:b w:val="1"/>
                <w:rtl w:val="0"/>
              </w:rPr>
              <w:t xml:space="preserve">Student-Centered Learning: </w:t>
            </w:r>
            <w:r w:rsidDel="00000000" w:rsidR="00000000" w:rsidRPr="00000000">
              <w:rPr>
                <w:rFonts w:ascii="Avenir" w:cs="Avenir" w:eastAsia="Avenir" w:hAnsi="Avenir"/>
                <w:i w:val="1"/>
                <w:rtl w:val="0"/>
              </w:rPr>
              <w:t xml:space="preserve">How will this formative assessment promote a student-centered learning environment in your classroom?</w:t>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34">
            <w:pPr>
              <w:rPr>
                <w:rFonts w:ascii="Avenir" w:cs="Avenir" w:eastAsia="Avenir" w:hAnsi="Avenir"/>
                <w:b w:val="1"/>
              </w:rPr>
            </w:pPr>
            <w:r w:rsidDel="00000000" w:rsidR="00000000" w:rsidRPr="00000000">
              <w:rPr>
                <w:rFonts w:ascii="Avenir" w:cs="Avenir" w:eastAsia="Avenir" w:hAnsi="Avenir"/>
                <w:b w:val="1"/>
                <w:color w:val="0e101a"/>
                <w:rtl w:val="0"/>
              </w:rPr>
              <w:t xml:space="preserve">After completing the assessment, the students could practice washing their hands and do a self-assessment comparing the original formative to their improvement at the end of class.</w:t>
            </w:r>
            <w:r w:rsidDel="00000000" w:rsidR="00000000" w:rsidRPr="00000000">
              <w:rPr>
                <w:rtl w:val="0"/>
              </w:rPr>
            </w:r>
          </w:p>
          <w:p w:rsidR="00000000" w:rsidDel="00000000" w:rsidP="00000000" w:rsidRDefault="00000000" w:rsidRPr="00000000" w14:paraId="00000035">
            <w:pPr>
              <w:rPr>
                <w:rFonts w:ascii="Avenir" w:cs="Avenir" w:eastAsia="Avenir" w:hAnsi="Avenir"/>
                <w:b w:val="1"/>
              </w:rPr>
            </w:pPr>
            <w:r w:rsidDel="00000000" w:rsidR="00000000" w:rsidRPr="00000000">
              <w:rPr>
                <w:rtl w:val="0"/>
              </w:rPr>
            </w:r>
          </w:p>
        </w:tc>
      </w:tr>
    </w:tbl>
    <w:p w:rsidR="00000000" w:rsidDel="00000000" w:rsidP="00000000" w:rsidRDefault="00000000" w:rsidRPr="00000000" w14:paraId="00000037">
      <w:pPr>
        <w:rPr>
          <w:rFonts w:ascii="Avenir" w:cs="Avenir" w:eastAsia="Avenir" w:hAnsi="Avenir"/>
        </w:rPr>
      </w:pPr>
      <w:r w:rsidDel="00000000" w:rsidR="00000000" w:rsidRPr="00000000">
        <w:rPr>
          <w:rtl w:val="0"/>
        </w:rPr>
      </w:r>
    </w:p>
    <w:p w:rsidR="00000000" w:rsidDel="00000000" w:rsidP="00000000" w:rsidRDefault="00000000" w:rsidRPr="00000000" w14:paraId="00000038">
      <w:pPr>
        <w:rPr>
          <w:rFonts w:ascii="Avenir" w:cs="Avenir" w:eastAsia="Avenir" w:hAnsi="Avenir"/>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Formative Assessment 1 (Differentiated) Changes in red</w:t>
      </w:r>
    </w:p>
    <w:p w:rsidR="00000000" w:rsidDel="00000000" w:rsidP="00000000" w:rsidRDefault="00000000" w:rsidRPr="00000000" w14:paraId="0000003B">
      <w:pPr>
        <w:rPr>
          <w:rFonts w:ascii="Avenir" w:cs="Avenir" w:eastAsia="Avenir" w:hAnsi="Avenir"/>
          <w:b w:val="1"/>
          <w:sz w:val="26"/>
          <w:szCs w:val="26"/>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right"/>
              <w:rPr>
                <w:rFonts w:ascii="Avenir" w:cs="Avenir" w:eastAsia="Avenir" w:hAnsi="Avenir"/>
                <w:b w:val="1"/>
              </w:rPr>
            </w:pPr>
            <w:r w:rsidDel="00000000" w:rsidR="00000000" w:rsidRPr="00000000">
              <w:rPr>
                <w:rFonts w:ascii="Avenir" w:cs="Avenir" w:eastAsia="Avenir" w:hAnsi="Avenir"/>
                <w:b w:val="1"/>
                <w:rtl w:val="0"/>
              </w:rPr>
              <w:t xml:space="preserve">Assessment Title </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Observational Checklist</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3E">
            <w:pPr>
              <w:jc w:val="right"/>
              <w:rPr>
                <w:rFonts w:ascii="Avenir" w:cs="Avenir" w:eastAsia="Avenir" w:hAnsi="Avenir"/>
                <w:b w:val="1"/>
              </w:rPr>
            </w:pPr>
            <w:r w:rsidDel="00000000" w:rsidR="00000000" w:rsidRPr="00000000">
              <w:rPr>
                <w:rFonts w:ascii="Avenir" w:cs="Avenir" w:eastAsia="Avenir" w:hAnsi="Avenir"/>
                <w:b w:val="1"/>
                <w:rtl w:val="0"/>
              </w:rPr>
              <w:t xml:space="preserve">Grade Level</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Grade 5</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40">
            <w:pPr>
              <w:jc w:val="right"/>
              <w:rPr>
                <w:rFonts w:ascii="Avenir" w:cs="Avenir" w:eastAsia="Avenir" w:hAnsi="Avenir"/>
                <w:b w:val="1"/>
              </w:rPr>
            </w:pPr>
            <w:r w:rsidDel="00000000" w:rsidR="00000000" w:rsidRPr="00000000">
              <w:rPr>
                <w:rFonts w:ascii="Avenir" w:cs="Avenir" w:eastAsia="Avenir" w:hAnsi="Avenir"/>
                <w:b w:val="1"/>
                <w:rtl w:val="0"/>
              </w:rPr>
              <w:t xml:space="preserve">Subject Area</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Health</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42">
            <w:pPr>
              <w:rPr>
                <w:rFonts w:ascii="Avenir" w:cs="Avenir" w:eastAsia="Avenir" w:hAnsi="Avenir"/>
              </w:rPr>
            </w:pPr>
            <w:r w:rsidDel="00000000" w:rsidR="00000000" w:rsidRPr="00000000">
              <w:rPr>
                <w:rFonts w:ascii="Avenir" w:cs="Avenir" w:eastAsia="Avenir" w:hAnsi="Avenir"/>
                <w:b w:val="1"/>
                <w:rtl w:val="0"/>
              </w:rPr>
              <w:t xml:space="preserve">Skills or Content Knowledge: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What information or ideas will be evaluated with this formative assessment? In other words, what data are you aiming to gather?</w:t>
            </w:r>
            <w:r w:rsidDel="00000000" w:rsidR="00000000" w:rsidRPr="00000000">
              <w:rPr>
                <w:rFonts w:ascii="Avenir" w:cs="Avenir" w:eastAsia="Avenir" w:hAnsi="Avenir"/>
                <w:rtl w:val="0"/>
              </w:rPr>
              <w:t xml:space="preserve">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The students will be observed as they wash their hands. During the observation, the student will be monitored to see if they wet their hands, apply soap, rub their hands together for at least two seconds, rinse their hands under clean running water, and dry their hands. </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46">
            <w:pPr>
              <w:rPr>
                <w:rFonts w:ascii="Avenir" w:cs="Avenir" w:eastAsia="Avenir" w:hAnsi="Avenir"/>
              </w:rPr>
            </w:pPr>
            <w:r w:rsidDel="00000000" w:rsidR="00000000" w:rsidRPr="00000000">
              <w:rPr>
                <w:rFonts w:ascii="Avenir" w:cs="Avenir" w:eastAsia="Avenir" w:hAnsi="Avenir"/>
                <w:b w:val="1"/>
                <w:rtl w:val="0"/>
              </w:rPr>
              <w:t xml:space="preserve">Assessment Description/Link: </w:t>
            </w:r>
            <w:r w:rsidDel="00000000" w:rsidR="00000000" w:rsidRPr="00000000">
              <w:rPr>
                <w:rFonts w:ascii="Avenir" w:cs="Avenir" w:eastAsia="Avenir" w:hAnsi="Avenir"/>
                <w:i w:val="1"/>
                <w:rtl w:val="0"/>
              </w:rPr>
              <w:t xml:space="preserve">What activity or technology (app, tool, etc.) will students use to demonstrate their knowledge or skills? In other words, how will students provide data?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8">
            <w:pPr>
              <w:ind w:left="720" w:hanging="360"/>
              <w:rPr>
                <w:rFonts w:ascii="Avenir" w:cs="Avenir" w:eastAsia="Avenir" w:hAnsi="Avenir"/>
              </w:rPr>
            </w:pPr>
            <w:r w:rsidDel="00000000" w:rsidR="00000000" w:rsidRPr="00000000">
              <w:rPr>
                <w:rFonts w:ascii="Avenir" w:cs="Avenir" w:eastAsia="Avenir" w:hAnsi="Avenir"/>
                <w:rtl w:val="0"/>
              </w:rPr>
              <w:t xml:space="preserve">Water, Hand Soap, Paper Towel, and a Timer, Push Buttons with recordings, Poster</w:t>
            </w:r>
          </w:p>
          <w:p w:rsidR="00000000" w:rsidDel="00000000" w:rsidP="00000000" w:rsidRDefault="00000000" w:rsidRPr="00000000" w14:paraId="00000049">
            <w:pPr>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4B">
            <w:pPr>
              <w:rPr>
                <w:rFonts w:ascii="Avenir" w:cs="Avenir" w:eastAsia="Avenir" w:hAnsi="Avenir"/>
              </w:rPr>
            </w:pPr>
            <w:r w:rsidDel="00000000" w:rsidR="00000000" w:rsidRPr="00000000">
              <w:rPr>
                <w:rFonts w:ascii="Avenir" w:cs="Avenir" w:eastAsia="Avenir" w:hAnsi="Avenir"/>
                <w:b w:val="1"/>
                <w:rtl w:val="0"/>
              </w:rPr>
              <w:t xml:space="preserve">Modifications &amp; Adjustments: </w:t>
            </w:r>
            <w:r w:rsidDel="00000000" w:rsidR="00000000" w:rsidRPr="00000000">
              <w:rPr>
                <w:rFonts w:ascii="Avenir" w:cs="Avenir" w:eastAsia="Avenir" w:hAnsi="Avenir"/>
                <w:i w:val="1"/>
                <w:rtl w:val="0"/>
              </w:rPr>
              <w:t xml:space="preserve">How will you administer this formative assessment in an online, hybrid, and physical learning environment? How will you make this accessible to students with language barriers and those with special needs?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D">
            <w:pPr>
              <w:rPr>
                <w:rFonts w:ascii="Avenir" w:cs="Avenir" w:eastAsia="Avenir" w:hAnsi="Avenir"/>
                <w:color w:val="0e101a"/>
              </w:rPr>
            </w:pPr>
            <w:r w:rsidDel="00000000" w:rsidR="00000000" w:rsidRPr="00000000">
              <w:rPr>
                <w:rFonts w:ascii="Avenir" w:cs="Avenir" w:eastAsia="Avenir" w:hAnsi="Avenir"/>
                <w:b w:val="1"/>
                <w:color w:val="0e101a"/>
                <w:rtl w:val="0"/>
              </w:rPr>
              <w:t xml:space="preserve">Physical Learning Environment:</w:t>
            </w:r>
            <w:r w:rsidDel="00000000" w:rsidR="00000000" w:rsidRPr="00000000">
              <w:rPr>
                <w:rFonts w:ascii="Avenir" w:cs="Avenir" w:eastAsia="Avenir" w:hAnsi="Avenir"/>
                <w:color w:val="0e101a"/>
                <w:rtl w:val="0"/>
              </w:rPr>
              <w:t xml:space="preserve"> The activity can be conducted using the outdoor hand washing station in a physical learning environment. Students could be divided into four groups and take turns washing their hands at the sinks. The teacher could place a timer, hand soap, paper towels at each station. </w:t>
            </w:r>
            <w:r w:rsidDel="00000000" w:rsidR="00000000" w:rsidRPr="00000000">
              <w:rPr>
                <w:rFonts w:ascii="Avenir" w:cs="Avenir" w:eastAsia="Avenir" w:hAnsi="Avenir"/>
                <w:color w:val="ff0000"/>
                <w:rtl w:val="0"/>
              </w:rPr>
              <w:t xml:space="preserve">At the sink closest to the teacher, a poster displaying the order of each push button should be pressed, and push button will be placed around the sink. Each button will have one step that plays when the student clicks the machine.</w:t>
            </w:r>
            <w:r w:rsidDel="00000000" w:rsidR="00000000" w:rsidRPr="00000000">
              <w:rPr>
                <w:rtl w:val="0"/>
              </w:rPr>
            </w:r>
          </w:p>
          <w:p w:rsidR="00000000" w:rsidDel="00000000" w:rsidP="00000000" w:rsidRDefault="00000000" w:rsidRPr="00000000" w14:paraId="0000004E">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4F">
            <w:pPr>
              <w:rPr>
                <w:rFonts w:ascii="Avenir" w:cs="Avenir" w:eastAsia="Avenir" w:hAnsi="Avenir"/>
                <w:color w:val="0e101a"/>
              </w:rPr>
            </w:pPr>
            <w:r w:rsidDel="00000000" w:rsidR="00000000" w:rsidRPr="00000000">
              <w:rPr>
                <w:rFonts w:ascii="Avenir" w:cs="Avenir" w:eastAsia="Avenir" w:hAnsi="Avenir"/>
                <w:b w:val="1"/>
                <w:color w:val="0e101a"/>
                <w:rtl w:val="0"/>
              </w:rPr>
              <w:t xml:space="preserve">Online</w:t>
            </w:r>
            <w:r w:rsidDel="00000000" w:rsidR="00000000" w:rsidRPr="00000000">
              <w:rPr>
                <w:rFonts w:ascii="Avenir" w:cs="Avenir" w:eastAsia="Avenir" w:hAnsi="Avenir"/>
                <w:color w:val="0e101a"/>
                <w:rtl w:val="0"/>
              </w:rPr>
              <w:t xml:space="preserve">: In an online environment, students can wash their hands in their bathrooms. The teacher could provide a recording of a timer or run the sand timer app as students wash their hands. All other items should be in the student's home. </w:t>
            </w:r>
            <w:r w:rsidDel="00000000" w:rsidR="00000000" w:rsidRPr="00000000">
              <w:rPr>
                <w:rFonts w:ascii="Avenir" w:cs="Avenir" w:eastAsia="Avenir" w:hAnsi="Avenir"/>
                <w:color w:val="ff0000"/>
                <w:rtl w:val="0"/>
              </w:rPr>
              <w:t xml:space="preserve">Also, at the end of each step, the teacher could use a sound effect app to assist with bringing attention back to the screen before sharing the next step.</w:t>
            </w:r>
            <w:r w:rsidDel="00000000" w:rsidR="00000000" w:rsidRPr="00000000">
              <w:rPr>
                <w:rtl w:val="0"/>
              </w:rPr>
            </w:r>
          </w:p>
          <w:p w:rsidR="00000000" w:rsidDel="00000000" w:rsidP="00000000" w:rsidRDefault="00000000" w:rsidRPr="00000000" w14:paraId="00000050">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51">
            <w:pPr>
              <w:rPr>
                <w:rFonts w:ascii="Avenir" w:cs="Avenir" w:eastAsia="Avenir" w:hAnsi="Avenir"/>
                <w:color w:val="0e101a"/>
              </w:rPr>
            </w:pPr>
            <w:r w:rsidDel="00000000" w:rsidR="00000000" w:rsidRPr="00000000">
              <w:rPr>
                <w:rFonts w:ascii="Avenir" w:cs="Avenir" w:eastAsia="Avenir" w:hAnsi="Avenir"/>
                <w:b w:val="1"/>
                <w:color w:val="0e101a"/>
                <w:rtl w:val="0"/>
              </w:rPr>
              <w:t xml:space="preserve">Hybrid:</w:t>
            </w:r>
            <w:r w:rsidDel="00000000" w:rsidR="00000000" w:rsidRPr="00000000">
              <w:rPr>
                <w:rFonts w:ascii="Avenir" w:cs="Avenir" w:eastAsia="Avenir" w:hAnsi="Avenir"/>
                <w:color w:val="0e101a"/>
                <w:rtl w:val="0"/>
              </w:rPr>
              <w:t xml:space="preserve"> A timer recording could be played in a hybrid classroom while students wash their hands. The timer for all would be in place so that students could wash their hands simultaneously. </w:t>
            </w:r>
            <w:r w:rsidDel="00000000" w:rsidR="00000000" w:rsidRPr="00000000">
              <w:rPr>
                <w:rFonts w:ascii="Avenir" w:cs="Avenir" w:eastAsia="Avenir" w:hAnsi="Avenir"/>
                <w:color w:val="ff0000"/>
                <w:rtl w:val="0"/>
              </w:rPr>
              <w:t xml:space="preserve">Push buttons could be provided to the student in both situations.</w:t>
            </w:r>
            <w:r w:rsidDel="00000000" w:rsidR="00000000" w:rsidRPr="00000000">
              <w:rPr>
                <w:rtl w:val="0"/>
              </w:rPr>
            </w:r>
          </w:p>
          <w:p w:rsidR="00000000" w:rsidDel="00000000" w:rsidP="00000000" w:rsidRDefault="00000000" w:rsidRPr="00000000" w14:paraId="00000052">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53">
            <w:pPr>
              <w:rPr>
                <w:rFonts w:ascii="Avenir" w:cs="Avenir" w:eastAsia="Avenir" w:hAnsi="Avenir"/>
                <w:color w:val="ff0000"/>
              </w:rPr>
            </w:pPr>
            <w:r w:rsidDel="00000000" w:rsidR="00000000" w:rsidRPr="00000000">
              <w:rPr>
                <w:rFonts w:ascii="Avenir" w:cs="Avenir" w:eastAsia="Avenir" w:hAnsi="Avenir"/>
                <w:b w:val="1"/>
                <w:color w:val="0e101a"/>
                <w:rtl w:val="0"/>
              </w:rPr>
              <w:t xml:space="preserve">Language Barriers:</w:t>
            </w:r>
            <w:r w:rsidDel="00000000" w:rsidR="00000000" w:rsidRPr="00000000">
              <w:rPr>
                <w:rFonts w:ascii="Avenir" w:cs="Avenir" w:eastAsia="Avenir" w:hAnsi="Avenir"/>
                <w:color w:val="0e101a"/>
                <w:rtl w:val="0"/>
              </w:rPr>
              <w:t xml:space="preserve"> The teacher could use large flashcards with each step on it. In an online setting, this process could be done by PPT. </w:t>
            </w:r>
            <w:r w:rsidDel="00000000" w:rsidR="00000000" w:rsidRPr="00000000">
              <w:rPr>
                <w:rFonts w:ascii="Avenir" w:cs="Avenir" w:eastAsia="Avenir" w:hAnsi="Avenir"/>
                <w:color w:val="ff0000"/>
                <w:rtl w:val="0"/>
              </w:rPr>
              <w:t xml:space="preserve">Provide simplified language cards so the student can focus for a short period of time. Use words that are on D level to ensure the student understands what is required.</w:t>
            </w:r>
          </w:p>
          <w:p w:rsidR="00000000" w:rsidDel="00000000" w:rsidP="00000000" w:rsidRDefault="00000000" w:rsidRPr="00000000" w14:paraId="00000054">
            <w:pPr>
              <w:ind w:left="720" w:hanging="360"/>
              <w:rPr>
                <w:rFonts w:ascii="Avenir" w:cs="Avenir" w:eastAsia="Avenir" w:hAnsi="Avenir"/>
              </w:rPr>
            </w:pPr>
            <w:r w:rsidDel="00000000" w:rsidR="00000000" w:rsidRPr="00000000">
              <w:rPr>
                <w:rtl w:val="0"/>
              </w:rPr>
            </w:r>
          </w:p>
          <w:p w:rsidR="00000000" w:rsidDel="00000000" w:rsidP="00000000" w:rsidRDefault="00000000" w:rsidRPr="00000000" w14:paraId="00000055">
            <w:pPr>
              <w:ind w:left="270" w:firstLine="0"/>
              <w:rPr>
                <w:rFonts w:ascii="Avenir" w:cs="Avenir" w:eastAsia="Avenir" w:hAnsi="Avenir"/>
                <w:color w:val="ff0000"/>
              </w:rPr>
            </w:pPr>
            <w:r w:rsidDel="00000000" w:rsidR="00000000" w:rsidRPr="00000000">
              <w:rPr>
                <w:rFonts w:ascii="Avenir" w:cs="Avenir" w:eastAsia="Avenir" w:hAnsi="Avenir"/>
                <w:b w:val="1"/>
                <w:rtl w:val="0"/>
              </w:rPr>
              <w:t xml:space="preserve">Special Needs Students</w:t>
            </w:r>
            <w:r w:rsidDel="00000000" w:rsidR="00000000" w:rsidRPr="00000000">
              <w:rPr>
                <w:rFonts w:ascii="Avenir" w:cs="Avenir" w:eastAsia="Avenir" w:hAnsi="Avenir"/>
                <w:rtl w:val="0"/>
              </w:rPr>
              <w:t xml:space="preserve">: Use visual aids like flashcards, break down the steps for students if needed, and Provide support for students who cannot make it to the sink for themselves. </w:t>
            </w:r>
            <w:r w:rsidDel="00000000" w:rsidR="00000000" w:rsidRPr="00000000">
              <w:rPr>
                <w:rFonts w:ascii="Avenir" w:cs="Avenir" w:eastAsia="Avenir" w:hAnsi="Avenir"/>
                <w:color w:val="ff0000"/>
                <w:rtl w:val="0"/>
              </w:rPr>
              <w:t xml:space="preserve">Place a Yukie Ball barrier at each sink so students have to walk around it to get to the sink. This will prevent students from walking to close to the person washing their hands, and give a reminder of the task to students who may wonder.</w:t>
            </w:r>
          </w:p>
          <w:p w:rsidR="00000000" w:rsidDel="00000000" w:rsidP="00000000" w:rsidRDefault="00000000" w:rsidRPr="00000000" w14:paraId="00000056">
            <w:pPr>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58">
            <w:pPr>
              <w:rPr>
                <w:rFonts w:ascii="Avenir" w:cs="Avenir" w:eastAsia="Avenir" w:hAnsi="Avenir"/>
                <w:i w:val="1"/>
              </w:rPr>
            </w:pPr>
            <w:r w:rsidDel="00000000" w:rsidR="00000000" w:rsidRPr="00000000">
              <w:rPr>
                <w:rFonts w:ascii="Avenir" w:cs="Avenir" w:eastAsia="Avenir" w:hAnsi="Avenir"/>
                <w:b w:val="1"/>
                <w:rtl w:val="0"/>
              </w:rPr>
              <w:t xml:space="preserve">Data Collection: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i w:val="1"/>
                <w:rtl w:val="0"/>
              </w:rPr>
              <w:t xml:space="preserve">ow will you gather and record data from this formative assessment? How will you use the data to inform instruction?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A">
            <w:pPr>
              <w:rPr>
                <w:rFonts w:ascii="Avenir" w:cs="Avenir" w:eastAsia="Avenir" w:hAnsi="Avenir"/>
                <w:color w:val="0e101a"/>
              </w:rPr>
            </w:pPr>
            <w:r w:rsidDel="00000000" w:rsidR="00000000" w:rsidRPr="00000000">
              <w:rPr>
                <w:rFonts w:ascii="Avenir" w:cs="Avenir" w:eastAsia="Avenir" w:hAnsi="Avenir"/>
                <w:b w:val="1"/>
                <w:color w:val="0e101a"/>
                <w:rtl w:val="0"/>
              </w:rPr>
              <w:t xml:space="preserve">Collection:</w:t>
            </w:r>
            <w:r w:rsidDel="00000000" w:rsidR="00000000" w:rsidRPr="00000000">
              <w:rPr>
                <w:rFonts w:ascii="Avenir" w:cs="Avenir" w:eastAsia="Avenir" w:hAnsi="Avenir"/>
                <w:color w:val="0e101a"/>
                <w:rtl w:val="0"/>
              </w:rPr>
              <w:t xml:space="preserve"> I will use a checklist for each student to ensure they are doing all five steps. Each step would have three boxes that say proficient, extra practice and needs improvement. </w:t>
            </w:r>
            <w:r w:rsidDel="00000000" w:rsidR="00000000" w:rsidRPr="00000000">
              <w:rPr>
                <w:rFonts w:ascii="Avenir" w:cs="Avenir" w:eastAsia="Avenir" w:hAnsi="Avenir"/>
                <w:color w:val="ff0000"/>
                <w:rtl w:val="0"/>
              </w:rPr>
              <w:t xml:space="preserve">I could use emojis or pictures on the checklist to ensure that all students understand what is being said.</w:t>
            </w:r>
            <w:r w:rsidDel="00000000" w:rsidR="00000000" w:rsidRPr="00000000">
              <w:rPr>
                <w:rtl w:val="0"/>
              </w:rPr>
            </w:r>
          </w:p>
          <w:p w:rsidR="00000000" w:rsidDel="00000000" w:rsidP="00000000" w:rsidRDefault="00000000" w:rsidRPr="00000000" w14:paraId="0000005B">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5C">
            <w:pPr>
              <w:rPr>
                <w:rFonts w:ascii="Avenir" w:cs="Avenir" w:eastAsia="Avenir" w:hAnsi="Avenir"/>
              </w:rPr>
            </w:pPr>
            <w:r w:rsidDel="00000000" w:rsidR="00000000" w:rsidRPr="00000000">
              <w:rPr>
                <w:rFonts w:ascii="Avenir" w:cs="Avenir" w:eastAsia="Avenir" w:hAnsi="Avenir"/>
                <w:b w:val="1"/>
                <w:color w:val="0e101a"/>
                <w:rtl w:val="0"/>
              </w:rPr>
              <w:t xml:space="preserve">Data use:</w:t>
            </w:r>
            <w:r w:rsidDel="00000000" w:rsidR="00000000" w:rsidRPr="00000000">
              <w:rPr>
                <w:rFonts w:ascii="Avenir" w:cs="Avenir" w:eastAsia="Avenir" w:hAnsi="Avenir"/>
                <w:color w:val="0e101a"/>
                <w:rtl w:val="0"/>
              </w:rPr>
              <w:t xml:space="preserve"> Student groups could change based on their understanding of hand washing after collecting the data.  </w:t>
            </w: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5E">
            <w:pPr>
              <w:rPr>
                <w:rFonts w:ascii="Avenir" w:cs="Avenir" w:eastAsia="Avenir" w:hAnsi="Avenir"/>
                <w:i w:val="1"/>
              </w:rPr>
            </w:pPr>
            <w:r w:rsidDel="00000000" w:rsidR="00000000" w:rsidRPr="00000000">
              <w:rPr>
                <w:rFonts w:ascii="Avenir" w:cs="Avenir" w:eastAsia="Avenir" w:hAnsi="Avenir"/>
                <w:b w:val="1"/>
                <w:rtl w:val="0"/>
              </w:rPr>
              <w:t xml:space="preserve">Student-Centered Learning: </w:t>
            </w:r>
            <w:r w:rsidDel="00000000" w:rsidR="00000000" w:rsidRPr="00000000">
              <w:rPr>
                <w:rFonts w:ascii="Avenir" w:cs="Avenir" w:eastAsia="Avenir" w:hAnsi="Avenir"/>
                <w:i w:val="1"/>
                <w:rtl w:val="0"/>
              </w:rPr>
              <w:t xml:space="preserve">How will this formative assessment promote a student-centered learning environment in your classroom?</w:t>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60">
            <w:pPr>
              <w:rPr>
                <w:rFonts w:ascii="Avenir" w:cs="Avenir" w:eastAsia="Avenir" w:hAnsi="Avenir"/>
              </w:rPr>
            </w:pPr>
            <w:r w:rsidDel="00000000" w:rsidR="00000000" w:rsidRPr="00000000">
              <w:rPr>
                <w:rFonts w:ascii="Avenir" w:cs="Avenir" w:eastAsia="Avenir" w:hAnsi="Avenir"/>
                <w:color w:val="0e101a"/>
                <w:rtl w:val="0"/>
              </w:rPr>
              <w:t xml:space="preserve">After completing the assessment, the students could practice washing their hands and do a self-assessment comparing the original formative to their improvement at the end of class. </w:t>
            </w:r>
            <w:r w:rsidDel="00000000" w:rsidR="00000000" w:rsidRPr="00000000">
              <w:rPr>
                <w:rFonts w:ascii="Avenir" w:cs="Avenir" w:eastAsia="Avenir" w:hAnsi="Avenir"/>
                <w:color w:val="ff0000"/>
                <w:rtl w:val="0"/>
              </w:rPr>
              <w:t xml:space="preserve">This could be done using the thumbs up, thumbs down method if needed.</w:t>
            </w:r>
            <w:r w:rsidDel="00000000" w:rsidR="00000000" w:rsidRPr="00000000">
              <w:rPr>
                <w:rtl w:val="0"/>
              </w:rPr>
            </w:r>
          </w:p>
          <w:p w:rsidR="00000000" w:rsidDel="00000000" w:rsidP="00000000" w:rsidRDefault="00000000" w:rsidRPr="00000000" w14:paraId="00000061">
            <w:pPr>
              <w:rPr>
                <w:rFonts w:ascii="Avenir" w:cs="Avenir" w:eastAsia="Avenir" w:hAnsi="Avenir"/>
                <w:b w:val="1"/>
              </w:rPr>
            </w:pPr>
            <w:r w:rsidDel="00000000" w:rsidR="00000000" w:rsidRPr="00000000">
              <w:rPr>
                <w:rtl w:val="0"/>
              </w:rPr>
            </w:r>
          </w:p>
        </w:tc>
      </w:tr>
    </w:tbl>
    <w:p w:rsidR="00000000" w:rsidDel="00000000" w:rsidP="00000000" w:rsidRDefault="00000000" w:rsidRPr="00000000" w14:paraId="00000063">
      <w:pPr>
        <w:rPr>
          <w:rFonts w:ascii="Avenir" w:cs="Avenir" w:eastAsia="Avenir" w:hAnsi="Avenir"/>
          <w:b w:val="1"/>
        </w:rPr>
      </w:pPr>
      <w:r w:rsidDel="00000000" w:rsidR="00000000" w:rsidRPr="00000000">
        <w:rPr>
          <w:rtl w:val="0"/>
        </w:rPr>
      </w:r>
    </w:p>
    <w:p w:rsidR="00000000" w:rsidDel="00000000" w:rsidP="00000000" w:rsidRDefault="00000000" w:rsidRPr="00000000" w14:paraId="00000064">
      <w:pPr>
        <w:rPr>
          <w:rFonts w:ascii="Avenir" w:cs="Avenir" w:eastAsia="Avenir" w:hAnsi="Avenir"/>
          <w:b w:val="1"/>
        </w:rPr>
      </w:pPr>
      <w:r w:rsidDel="00000000" w:rsidR="00000000" w:rsidRPr="00000000">
        <w:rPr>
          <w:rtl w:val="0"/>
        </w:rPr>
      </w:r>
    </w:p>
    <w:p w:rsidR="00000000" w:rsidDel="00000000" w:rsidP="00000000" w:rsidRDefault="00000000" w:rsidRPr="00000000" w14:paraId="00000065">
      <w:pPr>
        <w:jc w:val="right"/>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Thomas L. Givens III</w:t>
      </w:r>
    </w:p>
    <w:p w:rsidR="00000000" w:rsidDel="00000000" w:rsidP="00000000" w:rsidRDefault="00000000" w:rsidRPr="00000000" w14:paraId="00000066">
      <w:pPr>
        <w:jc w:val="right"/>
        <w:rPr>
          <w:rFonts w:ascii="Avenir" w:cs="Avenir" w:eastAsia="Avenir" w:hAnsi="Avenir"/>
          <w:b w:val="1"/>
          <w:sz w:val="26"/>
          <w:szCs w:val="26"/>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7195"/>
        <w:tblGridChange w:id="0">
          <w:tblGrid>
            <w:gridCol w:w="2155"/>
            <w:gridCol w:w="7195"/>
          </w:tblGrid>
        </w:tblGridChange>
      </w:tblGrid>
      <w:tr>
        <w:trPr>
          <w:cantSplit w:val="0"/>
          <w:tblHeader w:val="0"/>
        </w:trPr>
        <w:tc>
          <w:tcPr>
            <w:gridSpan w:val="2"/>
            <w:shd w:fill="a6a6a6" w:val="clear"/>
          </w:tcPr>
          <w:p w:rsidR="00000000" w:rsidDel="00000000" w:rsidP="00000000" w:rsidRDefault="00000000" w:rsidRPr="00000000" w14:paraId="00000067">
            <w:pPr>
              <w:spacing w:line="240" w:lineRule="auto"/>
              <w:jc w:val="cente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Case Study</w:t>
            </w:r>
          </w:p>
        </w:tc>
      </w:tr>
      <w:tr>
        <w:trPr>
          <w:cantSplit w:val="0"/>
          <w:tblHeader w:val="0"/>
        </w:trPr>
        <w:tc>
          <w:tcPr>
            <w:shd w:fill="a6a6a6" w:val="clear"/>
          </w:tcPr>
          <w:p w:rsidR="00000000" w:rsidDel="00000000" w:rsidP="00000000" w:rsidRDefault="00000000" w:rsidRPr="00000000" w14:paraId="00000069">
            <w:pPr>
              <w:spacing w:line="240"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Student Name</w:t>
            </w:r>
          </w:p>
        </w:tc>
        <w:tc>
          <w:tcPr/>
          <w:p w:rsidR="00000000" w:rsidDel="00000000" w:rsidP="00000000" w:rsidRDefault="00000000" w:rsidRPr="00000000" w14:paraId="0000006A">
            <w:pPr>
              <w:spacing w:line="240"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Adam Li</w:t>
            </w:r>
          </w:p>
        </w:tc>
      </w:tr>
      <w:tr>
        <w:trPr>
          <w:cantSplit w:val="0"/>
          <w:tblHeader w:val="0"/>
        </w:trPr>
        <w:tc>
          <w:tcPr>
            <w:shd w:fill="a6a6a6" w:val="clear"/>
          </w:tcPr>
          <w:p w:rsidR="00000000" w:rsidDel="00000000" w:rsidP="00000000" w:rsidRDefault="00000000" w:rsidRPr="00000000" w14:paraId="0000006B">
            <w:pPr>
              <w:spacing w:line="240"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Grade Level</w:t>
            </w:r>
          </w:p>
        </w:tc>
        <w:tc>
          <w:tcPr/>
          <w:p w:rsidR="00000000" w:rsidDel="00000000" w:rsidP="00000000" w:rsidRDefault="00000000" w:rsidRPr="00000000" w14:paraId="0000006C">
            <w:pPr>
              <w:spacing w:line="240"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Grade 5</w:t>
            </w:r>
          </w:p>
        </w:tc>
      </w:tr>
      <w:tr>
        <w:trPr>
          <w:cantSplit w:val="0"/>
          <w:tblHeader w:val="0"/>
        </w:trPr>
        <w:tc>
          <w:tcPr>
            <w:shd w:fill="a6a6a6" w:val="clear"/>
          </w:tcPr>
          <w:p w:rsidR="00000000" w:rsidDel="00000000" w:rsidP="00000000" w:rsidRDefault="00000000" w:rsidRPr="00000000" w14:paraId="0000006D">
            <w:pPr>
              <w:spacing w:line="240"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Subject Area</w:t>
            </w:r>
          </w:p>
        </w:tc>
        <w:tc>
          <w:tcPr/>
          <w:p w:rsidR="00000000" w:rsidDel="00000000" w:rsidP="00000000" w:rsidRDefault="00000000" w:rsidRPr="00000000" w14:paraId="0000006E">
            <w:pPr>
              <w:spacing w:line="240"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Health</w:t>
            </w:r>
          </w:p>
        </w:tc>
      </w:tr>
      <w:tr>
        <w:trPr>
          <w:cantSplit w:val="0"/>
          <w:tblHeader w:val="0"/>
        </w:trPr>
        <w:tc>
          <w:tcPr>
            <w:gridSpan w:val="2"/>
            <w:shd w:fill="ffffff" w:val="clear"/>
          </w:tcPr>
          <w:p w:rsidR="00000000" w:rsidDel="00000000" w:rsidP="00000000" w:rsidRDefault="00000000" w:rsidRPr="00000000" w14:paraId="0000006F">
            <w:pPr>
              <w:spacing w:line="240" w:lineRule="auto"/>
              <w:rPr>
                <w:rFonts w:ascii="Avenir" w:cs="Avenir" w:eastAsia="Avenir" w:hAnsi="Avenir"/>
                <w:b w:val="1"/>
                <w:sz w:val="26"/>
                <w:szCs w:val="26"/>
              </w:rPr>
            </w:pPr>
            <w:r w:rsidDel="00000000" w:rsidR="00000000" w:rsidRPr="00000000">
              <w:rPr>
                <w:rFonts w:ascii="Avenir" w:cs="Avenir" w:eastAsia="Avenir" w:hAnsi="Avenir"/>
                <w:b w:val="1"/>
                <w:color w:val="0e101a"/>
                <w:sz w:val="26"/>
                <w:szCs w:val="26"/>
                <w:rtl w:val="0"/>
              </w:rPr>
              <w:t xml:space="preserve">Adam is a ten-year-old grade 5 student who transferred from a local school. Adam comes from a Chinese-speaking environment and has limited English Language skills. He has essential communication and can understand some of what is being said to him, but he struggles to read and write in English. Adam’s family is supportive and encourages him to improve his English to create international opportunities upon graduation from school.</w:t>
            </w:r>
            <w:r w:rsidDel="00000000" w:rsidR="00000000" w:rsidRPr="00000000">
              <w:rPr>
                <w:rtl w:val="0"/>
              </w:rPr>
            </w:r>
          </w:p>
        </w:tc>
      </w:tr>
    </w:tbl>
    <w:p w:rsidR="00000000" w:rsidDel="00000000" w:rsidP="00000000" w:rsidRDefault="00000000" w:rsidRPr="00000000" w14:paraId="00000071">
      <w:pPr>
        <w:rPr>
          <w:rFonts w:ascii="Avenir" w:cs="Avenir" w:eastAsia="Avenir" w:hAnsi="Avenir"/>
          <w:b w:val="1"/>
        </w:rPr>
      </w:pPr>
      <w:r w:rsidDel="00000000" w:rsidR="00000000" w:rsidRPr="00000000">
        <w:rPr>
          <w:rtl w:val="0"/>
        </w:rPr>
      </w:r>
    </w:p>
    <w:p w:rsidR="00000000" w:rsidDel="00000000" w:rsidP="00000000" w:rsidRDefault="00000000" w:rsidRPr="00000000" w14:paraId="00000072">
      <w:pPr>
        <w:rPr>
          <w:rFonts w:ascii="Avenir" w:cs="Avenir" w:eastAsia="Avenir" w:hAnsi="Avenir"/>
          <w:b w:val="1"/>
        </w:rPr>
      </w:pPr>
      <w:r w:rsidDel="00000000" w:rsidR="00000000" w:rsidRPr="00000000">
        <w:rPr>
          <w:rtl w:val="0"/>
        </w:rPr>
      </w:r>
    </w:p>
    <w:p w:rsidR="00000000" w:rsidDel="00000000" w:rsidP="00000000" w:rsidRDefault="00000000" w:rsidRPr="00000000" w14:paraId="00000073">
      <w:pPr>
        <w:rPr>
          <w:rFonts w:ascii="Avenir" w:cs="Avenir" w:eastAsia="Avenir" w:hAnsi="Avenir"/>
          <w:sz w:val="26"/>
          <w:szCs w:val="26"/>
        </w:rPr>
      </w:pPr>
      <w:r w:rsidDel="00000000" w:rsidR="00000000" w:rsidRPr="00000000">
        <w:rPr>
          <w:rFonts w:ascii="Avenir" w:cs="Avenir" w:eastAsia="Avenir" w:hAnsi="Avenir"/>
          <w:b w:val="1"/>
          <w:sz w:val="26"/>
          <w:szCs w:val="26"/>
          <w:rtl w:val="0"/>
        </w:rPr>
        <w:t xml:space="preserve">Formative Assessment 2 </w:t>
      </w:r>
      <w:r w:rsidDel="00000000" w:rsidR="00000000" w:rsidRPr="00000000">
        <w:rPr>
          <w:rtl w:val="0"/>
        </w:rPr>
      </w:r>
    </w:p>
    <w:p w:rsidR="00000000" w:rsidDel="00000000" w:rsidP="00000000" w:rsidRDefault="00000000" w:rsidRPr="00000000" w14:paraId="00000074">
      <w:pPr>
        <w:rPr>
          <w:rFonts w:ascii="Avenir" w:cs="Avenir" w:eastAsia="Avenir" w:hAnsi="Aveni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jc w:val="right"/>
              <w:rPr>
                <w:rFonts w:ascii="Avenir" w:cs="Avenir" w:eastAsia="Avenir" w:hAnsi="Avenir"/>
                <w:b w:val="1"/>
              </w:rPr>
            </w:pPr>
            <w:r w:rsidDel="00000000" w:rsidR="00000000" w:rsidRPr="00000000">
              <w:rPr>
                <w:rFonts w:ascii="Avenir" w:cs="Avenir" w:eastAsia="Avenir" w:hAnsi="Avenir"/>
                <w:b w:val="1"/>
                <w:rtl w:val="0"/>
              </w:rPr>
              <w:t xml:space="preserve">Assessment Title </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Hygiene Peer Assessment </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77">
            <w:pPr>
              <w:jc w:val="right"/>
              <w:rPr>
                <w:rFonts w:ascii="Avenir" w:cs="Avenir" w:eastAsia="Avenir" w:hAnsi="Avenir"/>
                <w:b w:val="1"/>
              </w:rPr>
            </w:pPr>
            <w:r w:rsidDel="00000000" w:rsidR="00000000" w:rsidRPr="00000000">
              <w:rPr>
                <w:rFonts w:ascii="Avenir" w:cs="Avenir" w:eastAsia="Avenir" w:hAnsi="Avenir"/>
                <w:b w:val="1"/>
                <w:rtl w:val="0"/>
              </w:rPr>
              <w:t xml:space="preserve">Grade Level</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Grade 5</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79">
            <w:pPr>
              <w:jc w:val="right"/>
              <w:rPr>
                <w:rFonts w:ascii="Avenir" w:cs="Avenir" w:eastAsia="Avenir" w:hAnsi="Avenir"/>
                <w:b w:val="1"/>
              </w:rPr>
            </w:pPr>
            <w:r w:rsidDel="00000000" w:rsidR="00000000" w:rsidRPr="00000000">
              <w:rPr>
                <w:rFonts w:ascii="Avenir" w:cs="Avenir" w:eastAsia="Avenir" w:hAnsi="Avenir"/>
                <w:b w:val="1"/>
                <w:rtl w:val="0"/>
              </w:rPr>
              <w:t xml:space="preserve">Subject Area</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Health</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7B">
            <w:pPr>
              <w:rPr>
                <w:rFonts w:ascii="Avenir" w:cs="Avenir" w:eastAsia="Avenir" w:hAnsi="Avenir"/>
              </w:rPr>
            </w:pPr>
            <w:r w:rsidDel="00000000" w:rsidR="00000000" w:rsidRPr="00000000">
              <w:rPr>
                <w:rFonts w:ascii="Avenir" w:cs="Avenir" w:eastAsia="Avenir" w:hAnsi="Avenir"/>
                <w:b w:val="1"/>
                <w:rtl w:val="0"/>
              </w:rPr>
              <w:t xml:space="preserve">Skills or Content Knowledge: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What information or ideas will be evaluated with this formative assessment? In other words, what data are you aiming to gather?</w:t>
            </w:r>
            <w:r w:rsidDel="00000000" w:rsidR="00000000" w:rsidRPr="00000000">
              <w:rPr>
                <w:rFonts w:ascii="Avenir" w:cs="Avenir" w:eastAsia="Avenir" w:hAnsi="Avenir"/>
                <w:rtl w:val="0"/>
              </w:rPr>
              <w:t xml:space="preserve">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The student will be able to identify what personal hygiene items should be used multiple times a day, once a day, and weekly.</w:t>
            </w:r>
          </w:p>
          <w:p w:rsidR="00000000" w:rsidDel="00000000" w:rsidP="00000000" w:rsidRDefault="00000000" w:rsidRPr="00000000" w14:paraId="0000007E">
            <w:pPr>
              <w:widowControl w:val="0"/>
              <w:spacing w:line="240" w:lineRule="auto"/>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80">
            <w:pPr>
              <w:rPr>
                <w:rFonts w:ascii="Avenir" w:cs="Avenir" w:eastAsia="Avenir" w:hAnsi="Avenir"/>
              </w:rPr>
            </w:pPr>
            <w:r w:rsidDel="00000000" w:rsidR="00000000" w:rsidRPr="00000000">
              <w:rPr>
                <w:rFonts w:ascii="Avenir" w:cs="Avenir" w:eastAsia="Avenir" w:hAnsi="Avenir"/>
                <w:b w:val="1"/>
                <w:rtl w:val="0"/>
              </w:rPr>
              <w:t xml:space="preserve">Assessment Description/Link: </w:t>
            </w:r>
            <w:r w:rsidDel="00000000" w:rsidR="00000000" w:rsidRPr="00000000">
              <w:rPr>
                <w:rFonts w:ascii="Avenir" w:cs="Avenir" w:eastAsia="Avenir" w:hAnsi="Avenir"/>
                <w:i w:val="1"/>
                <w:rtl w:val="0"/>
              </w:rPr>
              <w:t xml:space="preserve">What activity or technology (app, tool, etc.) will students use to demonstrate their knowledge or skills? In other words, how will students provide data?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2">
            <w:pPr>
              <w:rPr>
                <w:rFonts w:ascii="Avenir" w:cs="Avenir" w:eastAsia="Avenir" w:hAnsi="Avenir"/>
              </w:rPr>
            </w:pPr>
            <w:r w:rsidDel="00000000" w:rsidR="00000000" w:rsidRPr="00000000">
              <w:rPr>
                <w:rFonts w:ascii="Avenir" w:cs="Avenir" w:eastAsia="Avenir" w:hAnsi="Avenir"/>
                <w:rtl w:val="0"/>
              </w:rPr>
              <w:t xml:space="preserve"> The student will need small cards with items such as a toothbrush, hair brush, soap, and washcloth. They will also be given a form to place the cards by category. After putting all the cards by group, the student’s partner will review what was set down and give them feedback on what needs to be adjusted or if everything looks well. </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84">
            <w:pPr>
              <w:rPr>
                <w:rFonts w:ascii="Avenir" w:cs="Avenir" w:eastAsia="Avenir" w:hAnsi="Avenir"/>
              </w:rPr>
            </w:pPr>
            <w:r w:rsidDel="00000000" w:rsidR="00000000" w:rsidRPr="00000000">
              <w:rPr>
                <w:rFonts w:ascii="Avenir" w:cs="Avenir" w:eastAsia="Avenir" w:hAnsi="Avenir"/>
                <w:b w:val="1"/>
                <w:rtl w:val="0"/>
              </w:rPr>
              <w:t xml:space="preserve">Modifications &amp; Adjustments: </w:t>
            </w:r>
            <w:r w:rsidDel="00000000" w:rsidR="00000000" w:rsidRPr="00000000">
              <w:rPr>
                <w:rFonts w:ascii="Avenir" w:cs="Avenir" w:eastAsia="Avenir" w:hAnsi="Avenir"/>
                <w:i w:val="1"/>
                <w:rtl w:val="0"/>
              </w:rPr>
              <w:t xml:space="preserve">How will you administer this formative assessment in an online, hybrid, and physical learning environment? How will you make this accessible to students with language barriers and those with special needs?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6">
            <w:pPr>
              <w:rPr>
                <w:rFonts w:ascii="Avenir" w:cs="Avenir" w:eastAsia="Avenir" w:hAnsi="Avenir"/>
                <w:color w:val="0e101a"/>
              </w:rPr>
            </w:pPr>
            <w:r w:rsidDel="00000000" w:rsidR="00000000" w:rsidRPr="00000000">
              <w:rPr>
                <w:rFonts w:ascii="Avenir" w:cs="Avenir" w:eastAsia="Avenir" w:hAnsi="Avenir"/>
                <w:b w:val="1"/>
                <w:color w:val="0e101a"/>
                <w:rtl w:val="0"/>
              </w:rPr>
              <w:t xml:space="preserve">Online</w:t>
            </w:r>
            <w:r w:rsidDel="00000000" w:rsidR="00000000" w:rsidRPr="00000000">
              <w:rPr>
                <w:rFonts w:ascii="Avenir" w:cs="Avenir" w:eastAsia="Avenir" w:hAnsi="Avenir"/>
                <w:color w:val="0e101a"/>
                <w:rtl w:val="0"/>
              </w:rPr>
              <w:t xml:space="preserve">: This activity could be done in breakout rooms where students design their cards and charts and then check to see if their partner has the correct answer. To ensure that students are assessing each other, the items for each person could be different. </w:t>
            </w:r>
          </w:p>
          <w:p w:rsidR="00000000" w:rsidDel="00000000" w:rsidP="00000000" w:rsidRDefault="00000000" w:rsidRPr="00000000" w14:paraId="00000087">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88">
            <w:pPr>
              <w:rPr>
                <w:rFonts w:ascii="Avenir" w:cs="Avenir" w:eastAsia="Avenir" w:hAnsi="Avenir"/>
                <w:color w:val="0e101a"/>
              </w:rPr>
            </w:pPr>
            <w:r w:rsidDel="00000000" w:rsidR="00000000" w:rsidRPr="00000000">
              <w:rPr>
                <w:rFonts w:ascii="Avenir" w:cs="Avenir" w:eastAsia="Avenir" w:hAnsi="Avenir"/>
                <w:b w:val="1"/>
                <w:color w:val="0e101a"/>
                <w:rtl w:val="0"/>
              </w:rPr>
              <w:t xml:space="preserve">Language barrier:</w:t>
            </w:r>
            <w:r w:rsidDel="00000000" w:rsidR="00000000" w:rsidRPr="00000000">
              <w:rPr>
                <w:rFonts w:ascii="Avenir" w:cs="Avenir" w:eastAsia="Avenir" w:hAnsi="Avenir"/>
                <w:color w:val="0e101a"/>
                <w:rtl w:val="0"/>
              </w:rPr>
              <w:t xml:space="preserve"> The chart could be modified with pictures and words to help the students.</w:t>
            </w:r>
          </w:p>
          <w:p w:rsidR="00000000" w:rsidDel="00000000" w:rsidP="00000000" w:rsidRDefault="00000000" w:rsidRPr="00000000" w14:paraId="00000089">
            <w:pPr>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8B">
            <w:pPr>
              <w:rPr>
                <w:rFonts w:ascii="Avenir" w:cs="Avenir" w:eastAsia="Avenir" w:hAnsi="Avenir"/>
                <w:i w:val="1"/>
              </w:rPr>
            </w:pPr>
            <w:r w:rsidDel="00000000" w:rsidR="00000000" w:rsidRPr="00000000">
              <w:rPr>
                <w:rFonts w:ascii="Avenir" w:cs="Avenir" w:eastAsia="Avenir" w:hAnsi="Avenir"/>
                <w:b w:val="1"/>
                <w:rtl w:val="0"/>
              </w:rPr>
              <w:t xml:space="preserve">Data Collection: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i w:val="1"/>
                <w:rtl w:val="0"/>
              </w:rPr>
              <w:t xml:space="preserve">ow will you gather and record data from this formative assessment? How will you use the data to inform instruction?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D">
            <w:pPr>
              <w:rPr>
                <w:rFonts w:ascii="Avenir" w:cs="Avenir" w:eastAsia="Avenir" w:hAnsi="Avenir"/>
                <w:color w:val="0e101a"/>
              </w:rPr>
            </w:pPr>
            <w:r w:rsidDel="00000000" w:rsidR="00000000" w:rsidRPr="00000000">
              <w:rPr>
                <w:rFonts w:ascii="Avenir" w:cs="Avenir" w:eastAsia="Avenir" w:hAnsi="Avenir"/>
                <w:b w:val="1"/>
                <w:color w:val="0e101a"/>
                <w:rtl w:val="0"/>
              </w:rPr>
              <w:t xml:space="preserve">Data Collection:</w:t>
            </w:r>
            <w:r w:rsidDel="00000000" w:rsidR="00000000" w:rsidRPr="00000000">
              <w:rPr>
                <w:rFonts w:ascii="Avenir" w:cs="Avenir" w:eastAsia="Avenir" w:hAnsi="Avenir"/>
                <w:color w:val="0e101a"/>
                <w:rtl w:val="0"/>
              </w:rPr>
              <w:t xml:space="preserve"> After the students discuss the activity, they can write how many items their partner had correct for each section at the top of the page. The teacher can use the information to determine what areas require review.</w:t>
            </w:r>
          </w:p>
          <w:p w:rsidR="00000000" w:rsidDel="00000000" w:rsidP="00000000" w:rsidRDefault="00000000" w:rsidRPr="00000000" w14:paraId="0000008E">
            <w:pPr>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90">
            <w:pPr>
              <w:rPr>
                <w:rFonts w:ascii="Avenir" w:cs="Avenir" w:eastAsia="Avenir" w:hAnsi="Avenir"/>
                <w:i w:val="1"/>
              </w:rPr>
            </w:pPr>
            <w:r w:rsidDel="00000000" w:rsidR="00000000" w:rsidRPr="00000000">
              <w:rPr>
                <w:rFonts w:ascii="Avenir" w:cs="Avenir" w:eastAsia="Avenir" w:hAnsi="Avenir"/>
                <w:b w:val="1"/>
                <w:rtl w:val="0"/>
              </w:rPr>
              <w:t xml:space="preserve">Student-Centered Learning: </w:t>
            </w:r>
            <w:r w:rsidDel="00000000" w:rsidR="00000000" w:rsidRPr="00000000">
              <w:rPr>
                <w:rFonts w:ascii="Avenir" w:cs="Avenir" w:eastAsia="Avenir" w:hAnsi="Avenir"/>
                <w:i w:val="1"/>
                <w:rtl w:val="0"/>
              </w:rPr>
              <w:t xml:space="preserve">How will this formative assessment promote a student-centered learning environment in your classroom?</w:t>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92">
            <w:pPr>
              <w:rPr>
                <w:rFonts w:ascii="Avenir" w:cs="Avenir" w:eastAsia="Avenir" w:hAnsi="Avenir"/>
                <w:color w:val="0e101a"/>
              </w:rPr>
            </w:pPr>
            <w:r w:rsidDel="00000000" w:rsidR="00000000" w:rsidRPr="00000000">
              <w:rPr>
                <w:rFonts w:ascii="Avenir" w:cs="Avenir" w:eastAsia="Avenir" w:hAnsi="Avenir"/>
                <w:color w:val="0e101a"/>
                <w:rtl w:val="0"/>
              </w:rPr>
              <w:t xml:space="preserve">Students can reflect on the answers they put on the chart and give feedback to a peer on their chart. Each person also has the option of where to place the hygiene cards on their chart.</w:t>
            </w:r>
          </w:p>
          <w:p w:rsidR="00000000" w:rsidDel="00000000" w:rsidP="00000000" w:rsidRDefault="00000000" w:rsidRPr="00000000" w14:paraId="00000093">
            <w:pPr>
              <w:rPr>
                <w:rFonts w:ascii="Avenir" w:cs="Avenir" w:eastAsia="Avenir" w:hAnsi="Avenir"/>
                <w:b w:val="1"/>
              </w:rPr>
            </w:pPr>
            <w:r w:rsidDel="00000000" w:rsidR="00000000" w:rsidRPr="00000000">
              <w:rPr>
                <w:rtl w:val="0"/>
              </w:rPr>
            </w:r>
          </w:p>
        </w:tc>
      </w:tr>
    </w:tbl>
    <w:p w:rsidR="00000000" w:rsidDel="00000000" w:rsidP="00000000" w:rsidRDefault="00000000" w:rsidRPr="00000000" w14:paraId="00000095">
      <w:pPr>
        <w:rPr>
          <w:rFonts w:ascii="Avenir" w:cs="Avenir" w:eastAsia="Avenir" w:hAnsi="Avenir"/>
          <w:b w:val="1"/>
        </w:rPr>
      </w:pPr>
      <w:r w:rsidDel="00000000" w:rsidR="00000000" w:rsidRPr="00000000">
        <w:rPr>
          <w:rtl w:val="0"/>
        </w:rPr>
      </w:r>
    </w:p>
    <w:p w:rsidR="00000000" w:rsidDel="00000000" w:rsidP="00000000" w:rsidRDefault="00000000" w:rsidRPr="00000000" w14:paraId="00000096">
      <w:pPr>
        <w:rPr>
          <w:rFonts w:ascii="Avenir" w:cs="Avenir" w:eastAsia="Avenir" w:hAnsi="Avenir"/>
          <w:b w:val="1"/>
        </w:rPr>
      </w:pPr>
      <w:r w:rsidDel="00000000" w:rsidR="00000000" w:rsidRPr="00000000">
        <w:rPr>
          <w:rtl w:val="0"/>
        </w:rPr>
      </w:r>
    </w:p>
    <w:p w:rsidR="00000000" w:rsidDel="00000000" w:rsidP="00000000" w:rsidRDefault="00000000" w:rsidRPr="00000000" w14:paraId="00000097">
      <w:pPr>
        <w:rPr>
          <w:rFonts w:ascii="Avenir" w:cs="Avenir" w:eastAsia="Avenir" w:hAnsi="Avenir"/>
          <w:b w:val="1"/>
        </w:rPr>
      </w:pPr>
      <w:r w:rsidDel="00000000" w:rsidR="00000000" w:rsidRPr="00000000">
        <w:rPr>
          <w:rtl w:val="0"/>
        </w:rPr>
      </w:r>
    </w:p>
    <w:p w:rsidR="00000000" w:rsidDel="00000000" w:rsidP="00000000" w:rsidRDefault="00000000" w:rsidRPr="00000000" w14:paraId="00000098">
      <w:pPr>
        <w:rPr>
          <w:rFonts w:ascii="Avenir" w:cs="Avenir" w:eastAsia="Avenir" w:hAnsi="Avenir"/>
          <w:b w:val="1"/>
        </w:rPr>
      </w:pPr>
      <w:r w:rsidDel="00000000" w:rsidR="00000000" w:rsidRPr="00000000">
        <w:rPr>
          <w:rtl w:val="0"/>
        </w:rPr>
      </w:r>
    </w:p>
    <w:p w:rsidR="00000000" w:rsidDel="00000000" w:rsidP="00000000" w:rsidRDefault="00000000" w:rsidRPr="00000000" w14:paraId="00000099">
      <w:pPr>
        <w:rPr>
          <w:rFonts w:ascii="Avenir" w:cs="Avenir" w:eastAsia="Avenir" w:hAnsi="Avenir"/>
          <w:b w:val="1"/>
        </w:rPr>
      </w:pPr>
      <w:r w:rsidDel="00000000" w:rsidR="00000000" w:rsidRPr="00000000">
        <w:rPr>
          <w:rtl w:val="0"/>
        </w:rPr>
      </w:r>
    </w:p>
    <w:p w:rsidR="00000000" w:rsidDel="00000000" w:rsidP="00000000" w:rsidRDefault="00000000" w:rsidRPr="00000000" w14:paraId="0000009A">
      <w:pPr>
        <w:rPr>
          <w:rFonts w:ascii="Avenir" w:cs="Avenir" w:eastAsia="Avenir" w:hAnsi="Avenir"/>
          <w:b w:val="1"/>
        </w:rPr>
      </w:pPr>
      <w:r w:rsidDel="00000000" w:rsidR="00000000" w:rsidRPr="00000000">
        <w:rPr>
          <w:rtl w:val="0"/>
        </w:rPr>
      </w:r>
    </w:p>
    <w:p w:rsidR="00000000" w:rsidDel="00000000" w:rsidP="00000000" w:rsidRDefault="00000000" w:rsidRPr="00000000" w14:paraId="0000009B">
      <w:pPr>
        <w:rPr>
          <w:rFonts w:ascii="Avenir" w:cs="Avenir" w:eastAsia="Avenir" w:hAnsi="Avenir"/>
          <w:sz w:val="26"/>
          <w:szCs w:val="26"/>
        </w:rPr>
      </w:pPr>
      <w:r w:rsidDel="00000000" w:rsidR="00000000" w:rsidRPr="00000000">
        <w:rPr>
          <w:rFonts w:ascii="Avenir" w:cs="Avenir" w:eastAsia="Avenir" w:hAnsi="Avenir"/>
          <w:b w:val="1"/>
          <w:sz w:val="26"/>
          <w:szCs w:val="26"/>
          <w:rtl w:val="0"/>
        </w:rPr>
        <w:t xml:space="preserve">Formative Assessment 2 (Differentiated) Changes in Red</w:t>
      </w:r>
      <w:r w:rsidDel="00000000" w:rsidR="00000000" w:rsidRPr="00000000">
        <w:rPr>
          <w:rtl w:val="0"/>
        </w:rPr>
      </w:r>
    </w:p>
    <w:p w:rsidR="00000000" w:rsidDel="00000000" w:rsidP="00000000" w:rsidRDefault="00000000" w:rsidRPr="00000000" w14:paraId="0000009C">
      <w:pPr>
        <w:rPr>
          <w:rFonts w:ascii="Avenir" w:cs="Avenir" w:eastAsia="Avenir" w:hAnsi="Aveni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right"/>
              <w:rPr>
                <w:rFonts w:ascii="Avenir" w:cs="Avenir" w:eastAsia="Avenir" w:hAnsi="Avenir"/>
                <w:b w:val="1"/>
              </w:rPr>
            </w:pPr>
            <w:r w:rsidDel="00000000" w:rsidR="00000000" w:rsidRPr="00000000">
              <w:rPr>
                <w:rFonts w:ascii="Avenir" w:cs="Avenir" w:eastAsia="Avenir" w:hAnsi="Avenir"/>
                <w:b w:val="1"/>
                <w:rtl w:val="0"/>
              </w:rPr>
              <w:t xml:space="preserve">Assessment Title </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Hygiene Peer Assessment </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9F">
            <w:pPr>
              <w:jc w:val="right"/>
              <w:rPr>
                <w:rFonts w:ascii="Avenir" w:cs="Avenir" w:eastAsia="Avenir" w:hAnsi="Avenir"/>
                <w:b w:val="1"/>
              </w:rPr>
            </w:pPr>
            <w:r w:rsidDel="00000000" w:rsidR="00000000" w:rsidRPr="00000000">
              <w:rPr>
                <w:rFonts w:ascii="Avenir" w:cs="Avenir" w:eastAsia="Avenir" w:hAnsi="Avenir"/>
                <w:b w:val="1"/>
                <w:rtl w:val="0"/>
              </w:rPr>
              <w:t xml:space="preserve">Grade Level</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Grade 5</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A1">
            <w:pPr>
              <w:jc w:val="right"/>
              <w:rPr>
                <w:rFonts w:ascii="Avenir" w:cs="Avenir" w:eastAsia="Avenir" w:hAnsi="Avenir"/>
                <w:b w:val="1"/>
              </w:rPr>
            </w:pPr>
            <w:r w:rsidDel="00000000" w:rsidR="00000000" w:rsidRPr="00000000">
              <w:rPr>
                <w:rFonts w:ascii="Avenir" w:cs="Avenir" w:eastAsia="Avenir" w:hAnsi="Avenir"/>
                <w:b w:val="1"/>
                <w:rtl w:val="0"/>
              </w:rPr>
              <w:t xml:space="preserve">Subject Area</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Health</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A3">
            <w:pPr>
              <w:rPr>
                <w:rFonts w:ascii="Avenir" w:cs="Avenir" w:eastAsia="Avenir" w:hAnsi="Avenir"/>
              </w:rPr>
            </w:pPr>
            <w:r w:rsidDel="00000000" w:rsidR="00000000" w:rsidRPr="00000000">
              <w:rPr>
                <w:rFonts w:ascii="Avenir" w:cs="Avenir" w:eastAsia="Avenir" w:hAnsi="Avenir"/>
                <w:b w:val="1"/>
                <w:rtl w:val="0"/>
              </w:rPr>
              <w:t xml:space="preserve">Skills or Content Knowledge: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What information or ideas will be evaluated with this formative assessment? In other words, what data are you aiming to gather?</w:t>
            </w:r>
            <w:r w:rsidDel="00000000" w:rsidR="00000000" w:rsidRPr="00000000">
              <w:rPr>
                <w:rFonts w:ascii="Avenir" w:cs="Avenir" w:eastAsia="Avenir" w:hAnsi="Avenir"/>
                <w:rtl w:val="0"/>
              </w:rPr>
              <w:t xml:space="preserve">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The student will be able to identify what personal hygiene items should be used multiple times a day, once a day, and weekly.</w:t>
            </w:r>
          </w:p>
          <w:p w:rsidR="00000000" w:rsidDel="00000000" w:rsidP="00000000" w:rsidRDefault="00000000" w:rsidRPr="00000000" w14:paraId="000000A6">
            <w:pPr>
              <w:widowControl w:val="0"/>
              <w:spacing w:line="240" w:lineRule="auto"/>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A8">
            <w:pPr>
              <w:rPr>
                <w:rFonts w:ascii="Avenir" w:cs="Avenir" w:eastAsia="Avenir" w:hAnsi="Avenir"/>
              </w:rPr>
            </w:pPr>
            <w:r w:rsidDel="00000000" w:rsidR="00000000" w:rsidRPr="00000000">
              <w:rPr>
                <w:rFonts w:ascii="Avenir" w:cs="Avenir" w:eastAsia="Avenir" w:hAnsi="Avenir"/>
                <w:b w:val="1"/>
                <w:rtl w:val="0"/>
              </w:rPr>
              <w:t xml:space="preserve">Assessment Description/Link: </w:t>
            </w:r>
            <w:r w:rsidDel="00000000" w:rsidR="00000000" w:rsidRPr="00000000">
              <w:rPr>
                <w:rFonts w:ascii="Avenir" w:cs="Avenir" w:eastAsia="Avenir" w:hAnsi="Avenir"/>
                <w:i w:val="1"/>
                <w:rtl w:val="0"/>
              </w:rPr>
              <w:t xml:space="preserve">What activity or technology (app, tool, etc.) will students use to demonstrate their knowledge or skills? In other words, how will students provide data?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AA">
            <w:pPr>
              <w:rPr>
                <w:rFonts w:ascii="Avenir" w:cs="Avenir" w:eastAsia="Avenir" w:hAnsi="Avenir"/>
              </w:rPr>
            </w:pPr>
            <w:r w:rsidDel="00000000" w:rsidR="00000000" w:rsidRPr="00000000">
              <w:rPr>
                <w:rFonts w:ascii="Avenir" w:cs="Avenir" w:eastAsia="Avenir" w:hAnsi="Avenir"/>
                <w:rtl w:val="0"/>
              </w:rPr>
              <w:t xml:space="preserve"> The student will need small cards with items such as a toothbrush, hair brush, soap, and washcloth. They will also be given a form to place the cards by category. After putting all the cards by group, the student’s partner will review what was set down and give them feedback on what needs to be adjusted or if everything looks well. </w:t>
            </w:r>
          </w:p>
          <w:p w:rsidR="00000000" w:rsidDel="00000000" w:rsidP="00000000" w:rsidRDefault="00000000" w:rsidRPr="00000000" w14:paraId="000000AB">
            <w:pPr>
              <w:rPr>
                <w:rFonts w:ascii="Avenir" w:cs="Avenir" w:eastAsia="Avenir" w:hAnsi="Avenir"/>
              </w:rPr>
            </w:pPr>
            <w:r w:rsidDel="00000000" w:rsidR="00000000" w:rsidRPr="00000000">
              <w:rPr>
                <w:rtl w:val="0"/>
              </w:rPr>
            </w:r>
          </w:p>
          <w:p w:rsidR="00000000" w:rsidDel="00000000" w:rsidP="00000000" w:rsidRDefault="00000000" w:rsidRPr="00000000" w14:paraId="000000AC">
            <w:pPr>
              <w:rPr>
                <w:rFonts w:ascii="Avenir" w:cs="Avenir" w:eastAsia="Avenir" w:hAnsi="Avenir"/>
                <w:color w:val="ff9900"/>
              </w:rPr>
            </w:pPr>
            <w:r w:rsidDel="00000000" w:rsidR="00000000" w:rsidRPr="00000000">
              <w:rPr>
                <w:rFonts w:ascii="Avenir" w:cs="Avenir" w:eastAsia="Avenir" w:hAnsi="Avenir"/>
                <w:color w:val="ff9900"/>
                <w:rtl w:val="0"/>
              </w:rPr>
              <w:t xml:space="preserve">The cards could have the spelling on the back of them to give the student something to refer to if they have yet to learn the word's spelling. All missed words will use vocabulary for the student to learn.</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AE">
            <w:pPr>
              <w:rPr>
                <w:rFonts w:ascii="Avenir" w:cs="Avenir" w:eastAsia="Avenir" w:hAnsi="Avenir"/>
              </w:rPr>
            </w:pPr>
            <w:r w:rsidDel="00000000" w:rsidR="00000000" w:rsidRPr="00000000">
              <w:rPr>
                <w:rFonts w:ascii="Avenir" w:cs="Avenir" w:eastAsia="Avenir" w:hAnsi="Avenir"/>
                <w:b w:val="1"/>
                <w:rtl w:val="0"/>
              </w:rPr>
              <w:t xml:space="preserve">Modifications &amp; Adjustments: </w:t>
            </w:r>
            <w:r w:rsidDel="00000000" w:rsidR="00000000" w:rsidRPr="00000000">
              <w:rPr>
                <w:rFonts w:ascii="Avenir" w:cs="Avenir" w:eastAsia="Avenir" w:hAnsi="Avenir"/>
                <w:i w:val="1"/>
                <w:rtl w:val="0"/>
              </w:rPr>
              <w:t xml:space="preserve">How will you administer this formative assessment in an online, hybrid, and physical learning environment? How will you make this accessible to students with language barriers and those with special needs?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0">
            <w:pPr>
              <w:rPr>
                <w:rFonts w:ascii="Avenir" w:cs="Avenir" w:eastAsia="Avenir" w:hAnsi="Avenir"/>
                <w:color w:val="0e101a"/>
              </w:rPr>
            </w:pPr>
            <w:r w:rsidDel="00000000" w:rsidR="00000000" w:rsidRPr="00000000">
              <w:rPr>
                <w:rFonts w:ascii="Avenir" w:cs="Avenir" w:eastAsia="Avenir" w:hAnsi="Avenir"/>
                <w:b w:val="1"/>
                <w:color w:val="0e101a"/>
                <w:rtl w:val="0"/>
              </w:rPr>
              <w:t xml:space="preserve">Online</w:t>
            </w:r>
            <w:r w:rsidDel="00000000" w:rsidR="00000000" w:rsidRPr="00000000">
              <w:rPr>
                <w:rFonts w:ascii="Avenir" w:cs="Avenir" w:eastAsia="Avenir" w:hAnsi="Avenir"/>
                <w:color w:val="0e101a"/>
                <w:rtl w:val="0"/>
              </w:rPr>
              <w:t xml:space="preserve">: This activity could be done in breakout rooms where students design their cards and charts and then check to see if their partner has the correct answer. To ensure that students are assessing each other, the items for each person could be different. </w:t>
            </w:r>
          </w:p>
          <w:p w:rsidR="00000000" w:rsidDel="00000000" w:rsidP="00000000" w:rsidRDefault="00000000" w:rsidRPr="00000000" w14:paraId="000000B1">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B2">
            <w:pPr>
              <w:rPr>
                <w:rFonts w:ascii="Avenir" w:cs="Avenir" w:eastAsia="Avenir" w:hAnsi="Avenir"/>
                <w:color w:val="ff0000"/>
              </w:rPr>
            </w:pPr>
            <w:r w:rsidDel="00000000" w:rsidR="00000000" w:rsidRPr="00000000">
              <w:rPr>
                <w:rFonts w:ascii="Avenir" w:cs="Avenir" w:eastAsia="Avenir" w:hAnsi="Avenir"/>
                <w:color w:val="ff0000"/>
                <w:rtl w:val="0"/>
              </w:rPr>
              <w:t xml:space="preserve">Could display pictures on the screen asking students what hygiene-related thing can be done in a particular area of the house at specific times of the day. </w:t>
            </w:r>
          </w:p>
          <w:p w:rsidR="00000000" w:rsidDel="00000000" w:rsidP="00000000" w:rsidRDefault="00000000" w:rsidRPr="00000000" w14:paraId="000000B3">
            <w:pPr>
              <w:rPr>
                <w:rFonts w:ascii="Avenir" w:cs="Avenir" w:eastAsia="Avenir" w:hAnsi="Avenir"/>
                <w:color w:val="ff0000"/>
              </w:rPr>
            </w:pPr>
            <w:r w:rsidDel="00000000" w:rsidR="00000000" w:rsidRPr="00000000">
              <w:rPr>
                <w:rtl w:val="0"/>
              </w:rPr>
            </w:r>
          </w:p>
          <w:p w:rsidR="00000000" w:rsidDel="00000000" w:rsidP="00000000" w:rsidRDefault="00000000" w:rsidRPr="00000000" w14:paraId="000000B4">
            <w:pPr>
              <w:rPr>
                <w:rFonts w:ascii="Avenir" w:cs="Avenir" w:eastAsia="Avenir" w:hAnsi="Avenir"/>
                <w:color w:val="ff9900"/>
              </w:rPr>
            </w:pPr>
            <w:r w:rsidDel="00000000" w:rsidR="00000000" w:rsidRPr="00000000">
              <w:rPr>
                <w:rFonts w:ascii="Avenir" w:cs="Avenir" w:eastAsia="Avenir" w:hAnsi="Avenir"/>
                <w:color w:val="ff9900"/>
                <w:rtl w:val="0"/>
              </w:rPr>
              <w:t xml:space="preserve">Create a breakout room for ELL students who require survival English skills and Sheltered Instruction </w:t>
            </w:r>
          </w:p>
          <w:p w:rsidR="00000000" w:rsidDel="00000000" w:rsidP="00000000" w:rsidRDefault="00000000" w:rsidRPr="00000000" w14:paraId="000000B5">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B6">
            <w:pPr>
              <w:rPr>
                <w:rFonts w:ascii="Avenir" w:cs="Avenir" w:eastAsia="Avenir" w:hAnsi="Avenir"/>
                <w:color w:val="0e101a"/>
              </w:rPr>
            </w:pPr>
            <w:r w:rsidDel="00000000" w:rsidR="00000000" w:rsidRPr="00000000">
              <w:rPr>
                <w:rFonts w:ascii="Avenir" w:cs="Avenir" w:eastAsia="Avenir" w:hAnsi="Avenir"/>
                <w:b w:val="1"/>
                <w:color w:val="0e101a"/>
                <w:rtl w:val="0"/>
              </w:rPr>
              <w:t xml:space="preserve">Language barrier:</w:t>
            </w:r>
            <w:r w:rsidDel="00000000" w:rsidR="00000000" w:rsidRPr="00000000">
              <w:rPr>
                <w:rFonts w:ascii="Avenir" w:cs="Avenir" w:eastAsia="Avenir" w:hAnsi="Avenir"/>
                <w:color w:val="0e101a"/>
                <w:rtl w:val="0"/>
              </w:rPr>
              <w:t xml:space="preserve"> The chart could be modified with pictures and words to help the students.</w:t>
            </w:r>
          </w:p>
          <w:p w:rsidR="00000000" w:rsidDel="00000000" w:rsidP="00000000" w:rsidRDefault="00000000" w:rsidRPr="00000000" w14:paraId="000000B7">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B8">
            <w:pPr>
              <w:rPr>
                <w:rFonts w:ascii="Avenir" w:cs="Avenir" w:eastAsia="Avenir" w:hAnsi="Avenir"/>
              </w:rPr>
            </w:pPr>
            <w:r w:rsidDel="00000000" w:rsidR="00000000" w:rsidRPr="00000000">
              <w:rPr>
                <w:rFonts w:ascii="Avenir" w:cs="Avenir" w:eastAsia="Avenir" w:hAnsi="Avenir"/>
                <w:color w:val="ff0000"/>
                <w:rtl w:val="0"/>
              </w:rPr>
              <w:t xml:space="preserve">If the students words are slurred allow them to type answers or to go and get the item that represents their choice.</w:t>
            </w: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BA">
            <w:pPr>
              <w:rPr>
                <w:rFonts w:ascii="Avenir" w:cs="Avenir" w:eastAsia="Avenir" w:hAnsi="Avenir"/>
                <w:i w:val="1"/>
              </w:rPr>
            </w:pPr>
            <w:r w:rsidDel="00000000" w:rsidR="00000000" w:rsidRPr="00000000">
              <w:rPr>
                <w:rFonts w:ascii="Avenir" w:cs="Avenir" w:eastAsia="Avenir" w:hAnsi="Avenir"/>
                <w:b w:val="1"/>
                <w:rtl w:val="0"/>
              </w:rPr>
              <w:t xml:space="preserve">Data Collection: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i w:val="1"/>
                <w:rtl w:val="0"/>
              </w:rPr>
              <w:t xml:space="preserve">ow will you gather and record data from this formative assessment? How will you use the data to inform instruction?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C">
            <w:pPr>
              <w:rPr>
                <w:rFonts w:ascii="Avenir" w:cs="Avenir" w:eastAsia="Avenir" w:hAnsi="Avenir"/>
                <w:color w:val="0e101a"/>
              </w:rPr>
            </w:pPr>
            <w:r w:rsidDel="00000000" w:rsidR="00000000" w:rsidRPr="00000000">
              <w:rPr>
                <w:rFonts w:ascii="Avenir" w:cs="Avenir" w:eastAsia="Avenir" w:hAnsi="Avenir"/>
                <w:b w:val="1"/>
                <w:color w:val="0e101a"/>
                <w:rtl w:val="0"/>
              </w:rPr>
              <w:t xml:space="preserve">Data Collection:</w:t>
            </w:r>
            <w:r w:rsidDel="00000000" w:rsidR="00000000" w:rsidRPr="00000000">
              <w:rPr>
                <w:rFonts w:ascii="Avenir" w:cs="Avenir" w:eastAsia="Avenir" w:hAnsi="Avenir"/>
                <w:color w:val="0e101a"/>
                <w:rtl w:val="0"/>
              </w:rPr>
              <w:t xml:space="preserve"> After the students discuss the activity, they can write how many items their partner had correct for each section at the top of the page. The teacher can use the information to determine what areas require review.</w:t>
            </w:r>
          </w:p>
          <w:p w:rsidR="00000000" w:rsidDel="00000000" w:rsidP="00000000" w:rsidRDefault="00000000" w:rsidRPr="00000000" w14:paraId="000000BD">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BE">
            <w:pPr>
              <w:rPr>
                <w:rFonts w:ascii="Avenir" w:cs="Avenir" w:eastAsia="Avenir" w:hAnsi="Avenir"/>
                <w:color w:val="ff0000"/>
              </w:rPr>
            </w:pPr>
            <w:r w:rsidDel="00000000" w:rsidR="00000000" w:rsidRPr="00000000">
              <w:rPr>
                <w:rFonts w:ascii="Avenir" w:cs="Avenir" w:eastAsia="Avenir" w:hAnsi="Avenir"/>
                <w:color w:val="ff0000"/>
                <w:rtl w:val="0"/>
              </w:rPr>
              <w:t xml:space="preserve">Students could show the items they items retrieved from around the house to a partner. This could be in a small group if the student gets frustrated working with one person.</w:t>
            </w:r>
          </w:p>
          <w:p w:rsidR="00000000" w:rsidDel="00000000" w:rsidP="00000000" w:rsidRDefault="00000000" w:rsidRPr="00000000" w14:paraId="000000BF">
            <w:pPr>
              <w:rPr>
                <w:rFonts w:ascii="Avenir" w:cs="Avenir" w:eastAsia="Avenir" w:hAnsi="Avenir"/>
                <w:color w:val="ff0000"/>
              </w:rPr>
            </w:pPr>
            <w:r w:rsidDel="00000000" w:rsidR="00000000" w:rsidRPr="00000000">
              <w:rPr>
                <w:rtl w:val="0"/>
              </w:rPr>
            </w:r>
          </w:p>
          <w:p w:rsidR="00000000" w:rsidDel="00000000" w:rsidP="00000000" w:rsidRDefault="00000000" w:rsidRPr="00000000" w14:paraId="000000C0">
            <w:pPr>
              <w:rPr>
                <w:rFonts w:ascii="Avenir" w:cs="Avenir" w:eastAsia="Avenir" w:hAnsi="Avenir"/>
                <w:color w:val="ff9900"/>
              </w:rPr>
            </w:pPr>
            <w:r w:rsidDel="00000000" w:rsidR="00000000" w:rsidRPr="00000000">
              <w:rPr>
                <w:rFonts w:ascii="Avenir" w:cs="Avenir" w:eastAsia="Avenir" w:hAnsi="Avenir"/>
                <w:color w:val="ff9900"/>
                <w:rtl w:val="0"/>
              </w:rPr>
              <w:t xml:space="preserve">Allow students who may need additional ELL support to use anchor charts posted around the room for numbers and spelling.</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C2">
            <w:pPr>
              <w:rPr>
                <w:rFonts w:ascii="Avenir" w:cs="Avenir" w:eastAsia="Avenir" w:hAnsi="Avenir"/>
                <w:i w:val="1"/>
              </w:rPr>
            </w:pPr>
            <w:r w:rsidDel="00000000" w:rsidR="00000000" w:rsidRPr="00000000">
              <w:rPr>
                <w:rFonts w:ascii="Avenir" w:cs="Avenir" w:eastAsia="Avenir" w:hAnsi="Avenir"/>
                <w:b w:val="1"/>
                <w:rtl w:val="0"/>
              </w:rPr>
              <w:t xml:space="preserve">Student-Centered Learning: </w:t>
            </w:r>
            <w:r w:rsidDel="00000000" w:rsidR="00000000" w:rsidRPr="00000000">
              <w:rPr>
                <w:rFonts w:ascii="Avenir" w:cs="Avenir" w:eastAsia="Avenir" w:hAnsi="Avenir"/>
                <w:i w:val="1"/>
                <w:rtl w:val="0"/>
              </w:rPr>
              <w:t xml:space="preserve">How will this formative assessment promote a student-centered learning environment in your classroom?</w:t>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C4">
            <w:pPr>
              <w:rPr>
                <w:rFonts w:ascii="Avenir" w:cs="Avenir" w:eastAsia="Avenir" w:hAnsi="Avenir"/>
                <w:color w:val="0e101a"/>
              </w:rPr>
            </w:pPr>
            <w:r w:rsidDel="00000000" w:rsidR="00000000" w:rsidRPr="00000000">
              <w:rPr>
                <w:rFonts w:ascii="Avenir" w:cs="Avenir" w:eastAsia="Avenir" w:hAnsi="Avenir"/>
                <w:color w:val="0e101a"/>
                <w:rtl w:val="0"/>
              </w:rPr>
              <w:t xml:space="preserve">Students can reflect on the answers they put on the chart and give feedback to a peer on their chart. Each person also has the option of where to place the hygiene cards on their chart.</w:t>
            </w:r>
          </w:p>
          <w:p w:rsidR="00000000" w:rsidDel="00000000" w:rsidP="00000000" w:rsidRDefault="00000000" w:rsidRPr="00000000" w14:paraId="000000C5">
            <w:pPr>
              <w:rPr>
                <w:rFonts w:ascii="Avenir" w:cs="Avenir" w:eastAsia="Avenir" w:hAnsi="Avenir"/>
                <w:color w:val="0e101a"/>
              </w:rPr>
            </w:pPr>
            <w:r w:rsidDel="00000000" w:rsidR="00000000" w:rsidRPr="00000000">
              <w:rPr>
                <w:rtl w:val="0"/>
              </w:rPr>
            </w:r>
          </w:p>
          <w:p w:rsidR="00000000" w:rsidDel="00000000" w:rsidP="00000000" w:rsidRDefault="00000000" w:rsidRPr="00000000" w14:paraId="000000C6">
            <w:pPr>
              <w:rPr>
                <w:rFonts w:ascii="Avenir" w:cs="Avenir" w:eastAsia="Avenir" w:hAnsi="Avenir"/>
                <w:color w:val="ff0000"/>
              </w:rPr>
            </w:pPr>
            <w:r w:rsidDel="00000000" w:rsidR="00000000" w:rsidRPr="00000000">
              <w:rPr>
                <w:rFonts w:ascii="Avenir" w:cs="Avenir" w:eastAsia="Avenir" w:hAnsi="Avenir"/>
                <w:color w:val="ff0000"/>
                <w:rtl w:val="0"/>
              </w:rPr>
              <w:t xml:space="preserve">Students can communicate what observations they made and things that need to improve after seeing what others were doing.</w:t>
            </w:r>
          </w:p>
          <w:p w:rsidR="00000000" w:rsidDel="00000000" w:rsidP="00000000" w:rsidRDefault="00000000" w:rsidRPr="00000000" w14:paraId="000000C7">
            <w:pPr>
              <w:rPr>
                <w:rFonts w:ascii="Avenir" w:cs="Avenir" w:eastAsia="Avenir" w:hAnsi="Avenir"/>
                <w:color w:val="ff0000"/>
              </w:rPr>
            </w:pPr>
            <w:r w:rsidDel="00000000" w:rsidR="00000000" w:rsidRPr="00000000">
              <w:rPr>
                <w:rtl w:val="0"/>
              </w:rPr>
            </w:r>
          </w:p>
          <w:p w:rsidR="00000000" w:rsidDel="00000000" w:rsidP="00000000" w:rsidRDefault="00000000" w:rsidRPr="00000000" w14:paraId="000000C8">
            <w:pPr>
              <w:rPr>
                <w:rFonts w:ascii="Avenir" w:cs="Avenir" w:eastAsia="Avenir" w:hAnsi="Avenir"/>
                <w:color w:val="ff9900"/>
              </w:rPr>
            </w:pPr>
            <w:r w:rsidDel="00000000" w:rsidR="00000000" w:rsidRPr="00000000">
              <w:rPr>
                <w:rFonts w:ascii="Avenir" w:cs="Avenir" w:eastAsia="Avenir" w:hAnsi="Avenir"/>
                <w:color w:val="ff9900"/>
                <w:rtl w:val="0"/>
              </w:rPr>
              <w:t xml:space="preserve">This could be modified to use a rating skill or thumbs up or thumbs down approach peer assessment (remind the student to explain why)</w:t>
            </w:r>
          </w:p>
        </w:tc>
      </w:tr>
    </w:tbl>
    <w:p w:rsidR="00000000" w:rsidDel="00000000" w:rsidP="00000000" w:rsidRDefault="00000000" w:rsidRPr="00000000" w14:paraId="000000CA">
      <w:pPr>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CB">
      <w:pPr>
        <w:rPr>
          <w:rFonts w:ascii="Avenir" w:cs="Avenir" w:eastAsia="Avenir" w:hAnsi="Avenir"/>
          <w:sz w:val="26"/>
          <w:szCs w:val="26"/>
        </w:rPr>
      </w:pPr>
      <w:r w:rsidDel="00000000" w:rsidR="00000000" w:rsidRPr="00000000">
        <w:rPr>
          <w:rFonts w:ascii="Avenir" w:cs="Avenir" w:eastAsia="Avenir" w:hAnsi="Avenir"/>
          <w:b w:val="1"/>
          <w:sz w:val="26"/>
          <w:szCs w:val="26"/>
          <w:rtl w:val="0"/>
        </w:rPr>
        <w:t xml:space="preserve">Formative Assessment 3 (Differentiated) Changes in Red</w:t>
      </w:r>
      <w:r w:rsidDel="00000000" w:rsidR="00000000" w:rsidRPr="00000000">
        <w:rPr>
          <w:rtl w:val="0"/>
        </w:rPr>
      </w:r>
    </w:p>
    <w:p w:rsidR="00000000" w:rsidDel="00000000" w:rsidP="00000000" w:rsidRDefault="00000000" w:rsidRPr="00000000" w14:paraId="000000CC">
      <w:pPr>
        <w:rPr>
          <w:rFonts w:ascii="Avenir" w:cs="Avenir" w:eastAsia="Avenir" w:hAnsi="Aveni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jc w:val="right"/>
              <w:rPr>
                <w:rFonts w:ascii="Avenir" w:cs="Avenir" w:eastAsia="Avenir" w:hAnsi="Avenir"/>
                <w:b w:val="1"/>
              </w:rPr>
            </w:pPr>
            <w:r w:rsidDel="00000000" w:rsidR="00000000" w:rsidRPr="00000000">
              <w:rPr>
                <w:rFonts w:ascii="Avenir" w:cs="Avenir" w:eastAsia="Avenir" w:hAnsi="Avenir"/>
                <w:b w:val="1"/>
                <w:rtl w:val="0"/>
              </w:rPr>
              <w:t xml:space="preserve">Assessment Title </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Exit Ticket</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CF">
            <w:pPr>
              <w:jc w:val="right"/>
              <w:rPr>
                <w:rFonts w:ascii="Avenir" w:cs="Avenir" w:eastAsia="Avenir" w:hAnsi="Avenir"/>
                <w:b w:val="1"/>
              </w:rPr>
            </w:pPr>
            <w:r w:rsidDel="00000000" w:rsidR="00000000" w:rsidRPr="00000000">
              <w:rPr>
                <w:rFonts w:ascii="Avenir" w:cs="Avenir" w:eastAsia="Avenir" w:hAnsi="Avenir"/>
                <w:b w:val="1"/>
                <w:rtl w:val="0"/>
              </w:rPr>
              <w:t xml:space="preserve">Grade Level</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5</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D1">
            <w:pPr>
              <w:jc w:val="right"/>
              <w:rPr>
                <w:rFonts w:ascii="Avenir" w:cs="Avenir" w:eastAsia="Avenir" w:hAnsi="Avenir"/>
                <w:b w:val="1"/>
              </w:rPr>
            </w:pPr>
            <w:r w:rsidDel="00000000" w:rsidR="00000000" w:rsidRPr="00000000">
              <w:rPr>
                <w:rFonts w:ascii="Avenir" w:cs="Avenir" w:eastAsia="Avenir" w:hAnsi="Avenir"/>
                <w:b w:val="1"/>
                <w:rtl w:val="0"/>
              </w:rPr>
              <w:t xml:space="preserve">Subject Area</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Health</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D3">
            <w:pPr>
              <w:rPr>
                <w:rFonts w:ascii="Avenir" w:cs="Avenir" w:eastAsia="Avenir" w:hAnsi="Avenir"/>
              </w:rPr>
            </w:pPr>
            <w:r w:rsidDel="00000000" w:rsidR="00000000" w:rsidRPr="00000000">
              <w:rPr>
                <w:rFonts w:ascii="Avenir" w:cs="Avenir" w:eastAsia="Avenir" w:hAnsi="Avenir"/>
                <w:b w:val="1"/>
                <w:rtl w:val="0"/>
              </w:rPr>
              <w:t xml:space="preserve">Skills or Content Knowledge: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What information or ideas will be evaluated with this formative assessment? In other words, what data are you aiming to gather?</w:t>
            </w:r>
            <w:r w:rsidDel="00000000" w:rsidR="00000000" w:rsidRPr="00000000">
              <w:rPr>
                <w:rFonts w:ascii="Avenir" w:cs="Avenir" w:eastAsia="Avenir" w:hAnsi="Avenir"/>
                <w:rtl w:val="0"/>
              </w:rPr>
              <w:t xml:space="preserve">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The student will be evaluated on their understanding of oral hygiene and ways to prevent the spreading of germs.</w:t>
            </w:r>
          </w:p>
          <w:p w:rsidR="00000000" w:rsidDel="00000000" w:rsidP="00000000" w:rsidRDefault="00000000" w:rsidRPr="00000000" w14:paraId="000000D6">
            <w:pPr>
              <w:widowControl w:val="0"/>
              <w:spacing w:line="240" w:lineRule="auto"/>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D8">
            <w:pPr>
              <w:rPr>
                <w:rFonts w:ascii="Avenir" w:cs="Avenir" w:eastAsia="Avenir" w:hAnsi="Avenir"/>
              </w:rPr>
            </w:pPr>
            <w:r w:rsidDel="00000000" w:rsidR="00000000" w:rsidRPr="00000000">
              <w:rPr>
                <w:rFonts w:ascii="Avenir" w:cs="Avenir" w:eastAsia="Avenir" w:hAnsi="Avenir"/>
                <w:b w:val="1"/>
                <w:rtl w:val="0"/>
              </w:rPr>
              <w:t xml:space="preserve">Assessment Description/Link: </w:t>
            </w:r>
            <w:r w:rsidDel="00000000" w:rsidR="00000000" w:rsidRPr="00000000">
              <w:rPr>
                <w:rFonts w:ascii="Avenir" w:cs="Avenir" w:eastAsia="Avenir" w:hAnsi="Avenir"/>
                <w:i w:val="1"/>
                <w:rtl w:val="0"/>
              </w:rPr>
              <w:t xml:space="preserve">What activity or technology (app, tool, etc.) will students use to demonstrate their knowledge or skills? In other words, how will students provide data?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A">
            <w:pPr>
              <w:rPr>
                <w:rFonts w:ascii="Avenir" w:cs="Avenir" w:eastAsia="Avenir" w:hAnsi="Avenir"/>
              </w:rPr>
            </w:pPr>
            <w:r w:rsidDel="00000000" w:rsidR="00000000" w:rsidRPr="00000000">
              <w:rPr>
                <w:rFonts w:ascii="Avenir" w:cs="Avenir" w:eastAsia="Avenir" w:hAnsi="Avenir"/>
                <w:rtl w:val="0"/>
              </w:rPr>
              <w:t xml:space="preserve">During the last 5 to 7 minutes of health class, students will be given an Exit Ticket to complete. The exit ticket will include information on oral health and ways to prevent the spreading of germs. </w:t>
            </w:r>
          </w:p>
          <w:p w:rsidR="00000000" w:rsidDel="00000000" w:rsidP="00000000" w:rsidRDefault="00000000" w:rsidRPr="00000000" w14:paraId="000000DB">
            <w:pPr>
              <w:rPr>
                <w:rFonts w:ascii="Avenir" w:cs="Avenir" w:eastAsia="Avenir" w:hAnsi="Avenir"/>
              </w:rPr>
            </w:pPr>
            <w:r w:rsidDel="00000000" w:rsidR="00000000" w:rsidRPr="00000000">
              <w:rPr>
                <w:rtl w:val="0"/>
              </w:rPr>
            </w:r>
          </w:p>
          <w:p w:rsidR="00000000" w:rsidDel="00000000" w:rsidP="00000000" w:rsidRDefault="00000000" w:rsidRPr="00000000" w14:paraId="000000DC">
            <w:pPr>
              <w:rPr>
                <w:rFonts w:ascii="Avenir" w:cs="Avenir" w:eastAsia="Avenir" w:hAnsi="Avenir"/>
              </w:rPr>
            </w:pPr>
            <w:bookmarkStart w:colFirst="0" w:colLast="0" w:name="_heading=h.gjdgxs" w:id="0"/>
            <w:bookmarkEnd w:id="0"/>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DE">
            <w:pPr>
              <w:rPr>
                <w:rFonts w:ascii="Avenir" w:cs="Avenir" w:eastAsia="Avenir" w:hAnsi="Avenir"/>
              </w:rPr>
            </w:pPr>
            <w:r w:rsidDel="00000000" w:rsidR="00000000" w:rsidRPr="00000000">
              <w:rPr>
                <w:rFonts w:ascii="Avenir" w:cs="Avenir" w:eastAsia="Avenir" w:hAnsi="Avenir"/>
                <w:b w:val="1"/>
                <w:rtl w:val="0"/>
              </w:rPr>
              <w:t xml:space="preserve">Modifications &amp; Adjustments: </w:t>
            </w:r>
            <w:r w:rsidDel="00000000" w:rsidR="00000000" w:rsidRPr="00000000">
              <w:rPr>
                <w:rFonts w:ascii="Avenir" w:cs="Avenir" w:eastAsia="Avenir" w:hAnsi="Avenir"/>
                <w:i w:val="1"/>
                <w:rtl w:val="0"/>
              </w:rPr>
              <w:t xml:space="preserve">How will you administer this formative assessment in an online, hybrid, and physical learning environment? How will you make this accessible to students with language barriers and those with special needs?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0">
            <w:pPr>
              <w:rPr>
                <w:rFonts w:ascii="Avenir" w:cs="Avenir" w:eastAsia="Avenir" w:hAnsi="Avenir"/>
              </w:rPr>
            </w:pPr>
            <w:r w:rsidDel="00000000" w:rsidR="00000000" w:rsidRPr="00000000">
              <w:rPr>
                <w:rFonts w:ascii="Avenir" w:cs="Avenir" w:eastAsia="Avenir" w:hAnsi="Avenir"/>
                <w:b w:val="1"/>
                <w:rtl w:val="0"/>
              </w:rPr>
              <w:t xml:space="preserve">In-person:</w:t>
            </w:r>
            <w:r w:rsidDel="00000000" w:rsidR="00000000" w:rsidRPr="00000000">
              <w:rPr>
                <w:rFonts w:ascii="Avenir" w:cs="Avenir" w:eastAsia="Avenir" w:hAnsi="Avenir"/>
                <w:rtl w:val="0"/>
              </w:rPr>
              <w:t xml:space="preserve"> The Exit Ticket could be done on a sheet of paper or in a small group.</w:t>
            </w:r>
          </w:p>
          <w:p w:rsidR="00000000" w:rsidDel="00000000" w:rsidP="00000000" w:rsidRDefault="00000000" w:rsidRPr="00000000" w14:paraId="000000E1">
            <w:pPr>
              <w:rPr>
                <w:rFonts w:ascii="Avenir" w:cs="Avenir" w:eastAsia="Avenir" w:hAnsi="Avenir"/>
              </w:rPr>
            </w:pPr>
            <w:r w:rsidDel="00000000" w:rsidR="00000000" w:rsidRPr="00000000">
              <w:rPr>
                <w:rtl w:val="0"/>
              </w:rPr>
            </w:r>
          </w:p>
          <w:p w:rsidR="00000000" w:rsidDel="00000000" w:rsidP="00000000" w:rsidRDefault="00000000" w:rsidRPr="00000000" w14:paraId="000000E2">
            <w:pPr>
              <w:rPr>
                <w:rFonts w:ascii="Avenir" w:cs="Avenir" w:eastAsia="Avenir" w:hAnsi="Avenir"/>
              </w:rPr>
            </w:pPr>
            <w:r w:rsidDel="00000000" w:rsidR="00000000" w:rsidRPr="00000000">
              <w:rPr>
                <w:rFonts w:ascii="Avenir" w:cs="Avenir" w:eastAsia="Avenir" w:hAnsi="Avenir"/>
                <w:b w:val="1"/>
                <w:rtl w:val="0"/>
              </w:rPr>
              <w:t xml:space="preserve">Online</w:t>
            </w:r>
            <w:r w:rsidDel="00000000" w:rsidR="00000000" w:rsidRPr="00000000">
              <w:rPr>
                <w:rFonts w:ascii="Avenir" w:cs="Avenir" w:eastAsia="Avenir" w:hAnsi="Avenir"/>
                <w:rtl w:val="0"/>
              </w:rPr>
              <w:t xml:space="preserve">: Students could use apps like Kahoot or Quizlet to complete the activity. </w:t>
            </w:r>
          </w:p>
          <w:p w:rsidR="00000000" w:rsidDel="00000000" w:rsidP="00000000" w:rsidRDefault="00000000" w:rsidRPr="00000000" w14:paraId="000000E3">
            <w:pPr>
              <w:rPr>
                <w:rFonts w:ascii="Avenir" w:cs="Avenir" w:eastAsia="Avenir" w:hAnsi="Avenir"/>
              </w:rPr>
            </w:pPr>
            <w:r w:rsidDel="00000000" w:rsidR="00000000" w:rsidRPr="00000000">
              <w:rPr>
                <w:rtl w:val="0"/>
              </w:rPr>
            </w:r>
          </w:p>
          <w:p w:rsidR="00000000" w:rsidDel="00000000" w:rsidP="00000000" w:rsidRDefault="00000000" w:rsidRPr="00000000" w14:paraId="000000E4">
            <w:pPr>
              <w:rPr>
                <w:rFonts w:ascii="Avenir" w:cs="Avenir" w:eastAsia="Avenir" w:hAnsi="Avenir"/>
              </w:rPr>
            </w:pPr>
            <w:r w:rsidDel="00000000" w:rsidR="00000000" w:rsidRPr="00000000">
              <w:rPr>
                <w:rtl w:val="0"/>
              </w:rPr>
            </w:r>
          </w:p>
          <w:p w:rsidR="00000000" w:rsidDel="00000000" w:rsidP="00000000" w:rsidRDefault="00000000" w:rsidRPr="00000000" w14:paraId="000000E5">
            <w:pPr>
              <w:rPr>
                <w:rFonts w:ascii="Avenir" w:cs="Avenir" w:eastAsia="Avenir" w:hAnsi="Avenir"/>
              </w:rPr>
            </w:pPr>
            <w:r w:rsidDel="00000000" w:rsidR="00000000" w:rsidRPr="00000000">
              <w:rPr>
                <w:rFonts w:ascii="Avenir" w:cs="Avenir" w:eastAsia="Avenir" w:hAnsi="Avenir"/>
                <w:b w:val="1"/>
                <w:rtl w:val="0"/>
              </w:rPr>
              <w:t xml:space="preserve">Language Barriers: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rtl w:val="0"/>
              </w:rPr>
              <w:t xml:space="preserve">Pictures can be used on the exit ticket to assist students with minimal language proficiency.</w:t>
            </w:r>
            <w:r w:rsidDel="00000000" w:rsidR="00000000" w:rsidRPr="00000000">
              <w:rPr>
                <w:rFonts w:ascii="Avenir" w:cs="Avenir" w:eastAsia="Avenir" w:hAnsi="Avenir"/>
                <w:rtl w:val="0"/>
              </w:rPr>
              <w:t xml:space="preserve"> </w:t>
            </w:r>
          </w:p>
          <w:p w:rsidR="00000000" w:rsidDel="00000000" w:rsidP="00000000" w:rsidRDefault="00000000" w:rsidRPr="00000000" w14:paraId="000000E6">
            <w:pPr>
              <w:rPr>
                <w:rFonts w:ascii="Avenir" w:cs="Avenir" w:eastAsia="Avenir" w:hAnsi="Avenir"/>
              </w:rPr>
            </w:pPr>
            <w:r w:rsidDel="00000000" w:rsidR="00000000" w:rsidRPr="00000000">
              <w:rPr>
                <w:rtl w:val="0"/>
              </w:rPr>
            </w:r>
          </w:p>
          <w:p w:rsidR="00000000" w:rsidDel="00000000" w:rsidP="00000000" w:rsidRDefault="00000000" w:rsidRPr="00000000" w14:paraId="000000E7">
            <w:pPr>
              <w:rPr>
                <w:rFonts w:ascii="Avenir" w:cs="Avenir" w:eastAsia="Avenir" w:hAnsi="Avenir"/>
              </w:rPr>
            </w:pPr>
            <w:r w:rsidDel="00000000" w:rsidR="00000000" w:rsidRPr="00000000">
              <w:rPr>
                <w:rtl w:val="0"/>
              </w:rPr>
            </w:r>
          </w:p>
          <w:p w:rsidR="00000000" w:rsidDel="00000000" w:rsidP="00000000" w:rsidRDefault="00000000" w:rsidRPr="00000000" w14:paraId="000000E8">
            <w:pPr>
              <w:rPr>
                <w:rFonts w:ascii="Avenir" w:cs="Avenir" w:eastAsia="Avenir" w:hAnsi="Avenir"/>
              </w:rPr>
            </w:pPr>
            <w:r w:rsidDel="00000000" w:rsidR="00000000" w:rsidRPr="00000000">
              <w:rPr>
                <w:rFonts w:ascii="Avenir" w:cs="Avenir" w:eastAsia="Avenir" w:hAnsi="Avenir"/>
                <w:b w:val="1"/>
                <w:rtl w:val="0"/>
              </w:rPr>
              <w:t xml:space="preserve">Special Needs:</w:t>
            </w:r>
            <w:r w:rsidDel="00000000" w:rsidR="00000000" w:rsidRPr="00000000">
              <w:rPr>
                <w:rFonts w:ascii="Avenir" w:cs="Avenir" w:eastAsia="Avenir" w:hAnsi="Avenir"/>
                <w:rtl w:val="0"/>
              </w:rPr>
              <w:t xml:space="preserve"> If a student is visually impaired, the questions could be asked audibly. The teacher could use the thumbs-up or down method to check for understanding. </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EA">
            <w:pPr>
              <w:rPr>
                <w:rFonts w:ascii="Avenir" w:cs="Avenir" w:eastAsia="Avenir" w:hAnsi="Avenir"/>
                <w:i w:val="1"/>
              </w:rPr>
            </w:pPr>
            <w:r w:rsidDel="00000000" w:rsidR="00000000" w:rsidRPr="00000000">
              <w:rPr>
                <w:rFonts w:ascii="Avenir" w:cs="Avenir" w:eastAsia="Avenir" w:hAnsi="Avenir"/>
                <w:b w:val="1"/>
                <w:rtl w:val="0"/>
              </w:rPr>
              <w:t xml:space="preserve">Data Collection: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i w:val="1"/>
                <w:rtl w:val="0"/>
              </w:rPr>
              <w:t xml:space="preserve">ow will you gather and record data from this formative assessment? How will you use the data to inform instruction?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C">
            <w:pPr>
              <w:rPr>
                <w:rFonts w:ascii="Avenir" w:cs="Avenir" w:eastAsia="Avenir" w:hAnsi="Avenir"/>
              </w:rPr>
            </w:pPr>
            <w:r w:rsidDel="00000000" w:rsidR="00000000" w:rsidRPr="00000000">
              <w:rPr>
                <w:rFonts w:ascii="Avenir" w:cs="Avenir" w:eastAsia="Avenir" w:hAnsi="Avenir"/>
                <w:rtl w:val="0"/>
              </w:rPr>
              <w:t xml:space="preserve">After receiving the forms or results from Kahoot or Quizlet, the teacher can decide what should be the primary focal points in the review for the next class.</w:t>
            </w:r>
          </w:p>
          <w:p w:rsidR="00000000" w:rsidDel="00000000" w:rsidP="00000000" w:rsidRDefault="00000000" w:rsidRPr="00000000" w14:paraId="000000ED">
            <w:pPr>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EF">
            <w:pPr>
              <w:rPr>
                <w:rFonts w:ascii="Avenir" w:cs="Avenir" w:eastAsia="Avenir" w:hAnsi="Avenir"/>
                <w:i w:val="1"/>
              </w:rPr>
            </w:pPr>
            <w:r w:rsidDel="00000000" w:rsidR="00000000" w:rsidRPr="00000000">
              <w:rPr>
                <w:rFonts w:ascii="Avenir" w:cs="Avenir" w:eastAsia="Avenir" w:hAnsi="Avenir"/>
                <w:b w:val="1"/>
                <w:rtl w:val="0"/>
              </w:rPr>
              <w:t xml:space="preserve">Student-Centered Learning: </w:t>
            </w:r>
            <w:r w:rsidDel="00000000" w:rsidR="00000000" w:rsidRPr="00000000">
              <w:rPr>
                <w:rFonts w:ascii="Avenir" w:cs="Avenir" w:eastAsia="Avenir" w:hAnsi="Avenir"/>
                <w:i w:val="1"/>
                <w:rtl w:val="0"/>
              </w:rPr>
              <w:t xml:space="preserve">How will this formative assessment promote a student-centered learning environment in your classroom?</w:t>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F1">
            <w:pPr>
              <w:rPr>
                <w:rFonts w:ascii="Avenir" w:cs="Avenir" w:eastAsia="Avenir" w:hAnsi="Avenir"/>
                <w:b w:val="1"/>
                <w:color w:val="0e101a"/>
              </w:rPr>
            </w:pPr>
            <w:r w:rsidDel="00000000" w:rsidR="00000000" w:rsidRPr="00000000">
              <w:rPr>
                <w:rFonts w:ascii="Avenir" w:cs="Avenir" w:eastAsia="Avenir" w:hAnsi="Avenir"/>
                <w:b w:val="1"/>
                <w:color w:val="0e101a"/>
                <w:rtl w:val="0"/>
              </w:rPr>
              <w:t xml:space="preserve">The exit ticket could use open-ended questions. This will provide students with the opportunity to give answers using their own words, which could help with the improvement of their understanding/retention. </w:t>
            </w:r>
          </w:p>
          <w:p w:rsidR="00000000" w:rsidDel="00000000" w:rsidP="00000000" w:rsidRDefault="00000000" w:rsidRPr="00000000" w14:paraId="000000F2">
            <w:pPr>
              <w:rPr>
                <w:rFonts w:ascii="Avenir" w:cs="Avenir" w:eastAsia="Avenir" w:hAnsi="Avenir"/>
                <w:b w:val="1"/>
              </w:rPr>
            </w:pPr>
            <w:r w:rsidDel="00000000" w:rsidR="00000000" w:rsidRPr="00000000">
              <w:rPr>
                <w:rtl w:val="0"/>
              </w:rPr>
            </w:r>
          </w:p>
        </w:tc>
      </w:tr>
    </w:tbl>
    <w:p w:rsidR="00000000" w:rsidDel="00000000" w:rsidP="00000000" w:rsidRDefault="00000000" w:rsidRPr="00000000" w14:paraId="000000F4">
      <w:pPr>
        <w:rPr>
          <w:rFonts w:ascii="Avenir" w:cs="Avenir" w:eastAsia="Avenir" w:hAnsi="Avenir"/>
        </w:rPr>
      </w:pPr>
      <w:r w:rsidDel="00000000" w:rsidR="00000000" w:rsidRPr="00000000">
        <w:rPr>
          <w:rtl w:val="0"/>
        </w:rPr>
      </w:r>
    </w:p>
    <w:p w:rsidR="00000000" w:rsidDel="00000000" w:rsidP="00000000" w:rsidRDefault="00000000" w:rsidRPr="00000000" w14:paraId="000000F5">
      <w:pPr>
        <w:rPr>
          <w:rFonts w:ascii="Avenir" w:cs="Avenir" w:eastAsia="Avenir" w:hAnsi="Avenir"/>
        </w:rPr>
      </w:pPr>
      <w:r w:rsidDel="00000000" w:rsidR="00000000" w:rsidRPr="00000000">
        <w:rPr>
          <w:rtl w:val="0"/>
        </w:rPr>
      </w:r>
    </w:p>
    <w:p w:rsidR="00000000" w:rsidDel="00000000" w:rsidP="00000000" w:rsidRDefault="00000000" w:rsidRPr="00000000" w14:paraId="000000F6">
      <w:pPr>
        <w:rPr>
          <w:rFonts w:ascii="Avenir" w:cs="Avenir" w:eastAsia="Avenir" w:hAnsi="Avenir"/>
          <w:b w:val="1"/>
        </w:rPr>
      </w:pPr>
      <w:r w:rsidDel="00000000" w:rsidR="00000000" w:rsidRPr="00000000">
        <w:rPr>
          <w:rtl w:val="0"/>
        </w:rPr>
      </w:r>
    </w:p>
    <w:p w:rsidR="00000000" w:rsidDel="00000000" w:rsidP="00000000" w:rsidRDefault="00000000" w:rsidRPr="00000000" w14:paraId="000000F7">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F8">
      <w:pPr>
        <w:rPr>
          <w:rFonts w:ascii="Avenir" w:cs="Avenir" w:eastAsia="Avenir" w:hAnsi="Avenir"/>
          <w:sz w:val="26"/>
          <w:szCs w:val="26"/>
        </w:rPr>
      </w:pPr>
      <w:r w:rsidDel="00000000" w:rsidR="00000000" w:rsidRPr="00000000">
        <w:rPr>
          <w:rFonts w:ascii="Avenir" w:cs="Avenir" w:eastAsia="Avenir" w:hAnsi="Avenir"/>
          <w:b w:val="1"/>
          <w:sz w:val="26"/>
          <w:szCs w:val="26"/>
          <w:rtl w:val="0"/>
        </w:rPr>
        <w:t xml:space="preserve">Formative Assessment 3 (Differentiated) Changes in Red</w:t>
      </w:r>
      <w:r w:rsidDel="00000000" w:rsidR="00000000" w:rsidRPr="00000000">
        <w:rPr>
          <w:rtl w:val="0"/>
        </w:rPr>
      </w:r>
    </w:p>
    <w:p w:rsidR="00000000" w:rsidDel="00000000" w:rsidP="00000000" w:rsidRDefault="00000000" w:rsidRPr="00000000" w14:paraId="000000F9">
      <w:pPr>
        <w:rPr>
          <w:rFonts w:ascii="Avenir" w:cs="Avenir" w:eastAsia="Avenir" w:hAnsi="Aveni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right"/>
              <w:rPr>
                <w:rFonts w:ascii="Avenir" w:cs="Avenir" w:eastAsia="Avenir" w:hAnsi="Avenir"/>
                <w:b w:val="1"/>
              </w:rPr>
            </w:pPr>
            <w:r w:rsidDel="00000000" w:rsidR="00000000" w:rsidRPr="00000000">
              <w:rPr>
                <w:rFonts w:ascii="Avenir" w:cs="Avenir" w:eastAsia="Avenir" w:hAnsi="Avenir"/>
                <w:b w:val="1"/>
                <w:rtl w:val="0"/>
              </w:rPr>
              <w:t xml:space="preserve">Assessment Title </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Exit Ticket</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FC">
            <w:pPr>
              <w:jc w:val="right"/>
              <w:rPr>
                <w:rFonts w:ascii="Avenir" w:cs="Avenir" w:eastAsia="Avenir" w:hAnsi="Avenir"/>
                <w:b w:val="1"/>
              </w:rPr>
            </w:pPr>
            <w:r w:rsidDel="00000000" w:rsidR="00000000" w:rsidRPr="00000000">
              <w:rPr>
                <w:rFonts w:ascii="Avenir" w:cs="Avenir" w:eastAsia="Avenir" w:hAnsi="Avenir"/>
                <w:b w:val="1"/>
                <w:rtl w:val="0"/>
              </w:rPr>
              <w:t xml:space="preserve">Grade Level</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5</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FE">
            <w:pPr>
              <w:jc w:val="right"/>
              <w:rPr>
                <w:rFonts w:ascii="Avenir" w:cs="Avenir" w:eastAsia="Avenir" w:hAnsi="Avenir"/>
                <w:b w:val="1"/>
              </w:rPr>
            </w:pPr>
            <w:r w:rsidDel="00000000" w:rsidR="00000000" w:rsidRPr="00000000">
              <w:rPr>
                <w:rFonts w:ascii="Avenir" w:cs="Avenir" w:eastAsia="Avenir" w:hAnsi="Avenir"/>
                <w:b w:val="1"/>
                <w:rtl w:val="0"/>
              </w:rPr>
              <w:t xml:space="preserve">Subject Area</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Health</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100">
            <w:pPr>
              <w:rPr>
                <w:rFonts w:ascii="Avenir" w:cs="Avenir" w:eastAsia="Avenir" w:hAnsi="Avenir"/>
              </w:rPr>
            </w:pPr>
            <w:r w:rsidDel="00000000" w:rsidR="00000000" w:rsidRPr="00000000">
              <w:rPr>
                <w:rFonts w:ascii="Avenir" w:cs="Avenir" w:eastAsia="Avenir" w:hAnsi="Avenir"/>
                <w:b w:val="1"/>
                <w:rtl w:val="0"/>
              </w:rPr>
              <w:t xml:space="preserve">Skills or Content Knowledge: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What information or ideas will be evaluated with this formative assessment? In other words, what data are you aiming to gather?</w:t>
            </w:r>
            <w:r w:rsidDel="00000000" w:rsidR="00000000" w:rsidRPr="00000000">
              <w:rPr>
                <w:rFonts w:ascii="Avenir" w:cs="Avenir" w:eastAsia="Avenir" w:hAnsi="Avenir"/>
                <w:rtl w:val="0"/>
              </w:rPr>
              <w:t xml:space="preserve">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rPr>
                <w:rFonts w:ascii="Avenir" w:cs="Avenir" w:eastAsia="Avenir" w:hAnsi="Avenir"/>
              </w:rPr>
            </w:pPr>
            <w:r w:rsidDel="00000000" w:rsidR="00000000" w:rsidRPr="00000000">
              <w:rPr>
                <w:rFonts w:ascii="Avenir" w:cs="Avenir" w:eastAsia="Avenir" w:hAnsi="Avenir"/>
                <w:rtl w:val="0"/>
              </w:rPr>
              <w:t xml:space="preserve">The student will be evaluated on their understanding of oral hygiene and ways to prevent the spreading of germs.</w:t>
            </w:r>
          </w:p>
          <w:p w:rsidR="00000000" w:rsidDel="00000000" w:rsidP="00000000" w:rsidRDefault="00000000" w:rsidRPr="00000000" w14:paraId="00000103">
            <w:pPr>
              <w:widowControl w:val="0"/>
              <w:spacing w:line="240" w:lineRule="auto"/>
              <w:rPr>
                <w:rFonts w:ascii="Avenir" w:cs="Avenir" w:eastAsia="Avenir" w:hAnsi="Avenir"/>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105">
            <w:pPr>
              <w:rPr>
                <w:rFonts w:ascii="Avenir" w:cs="Avenir" w:eastAsia="Avenir" w:hAnsi="Avenir"/>
              </w:rPr>
            </w:pPr>
            <w:r w:rsidDel="00000000" w:rsidR="00000000" w:rsidRPr="00000000">
              <w:rPr>
                <w:rFonts w:ascii="Avenir" w:cs="Avenir" w:eastAsia="Avenir" w:hAnsi="Avenir"/>
                <w:b w:val="1"/>
                <w:rtl w:val="0"/>
              </w:rPr>
              <w:t xml:space="preserve">Assessment Description/Link: </w:t>
            </w:r>
            <w:r w:rsidDel="00000000" w:rsidR="00000000" w:rsidRPr="00000000">
              <w:rPr>
                <w:rFonts w:ascii="Avenir" w:cs="Avenir" w:eastAsia="Avenir" w:hAnsi="Avenir"/>
                <w:i w:val="1"/>
                <w:rtl w:val="0"/>
              </w:rPr>
              <w:t xml:space="preserve">What activity or technology (app, tool, etc.) will students use to demonstrate their knowledge or skills? In other words, how will students provide data?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07">
            <w:pPr>
              <w:rPr>
                <w:rFonts w:ascii="Avenir" w:cs="Avenir" w:eastAsia="Avenir" w:hAnsi="Avenir"/>
              </w:rPr>
            </w:pPr>
            <w:r w:rsidDel="00000000" w:rsidR="00000000" w:rsidRPr="00000000">
              <w:rPr>
                <w:rFonts w:ascii="Avenir" w:cs="Avenir" w:eastAsia="Avenir" w:hAnsi="Avenir"/>
                <w:rtl w:val="0"/>
              </w:rPr>
              <w:t xml:space="preserve">During the last 5 to 7 minutes of health class, students will be given an Exit Ticket to complete. The exit ticket will include information on oral health and ways to prevent the spreading of germs. </w:t>
            </w:r>
          </w:p>
          <w:p w:rsidR="00000000" w:rsidDel="00000000" w:rsidP="00000000" w:rsidRDefault="00000000" w:rsidRPr="00000000" w14:paraId="00000108">
            <w:pPr>
              <w:rPr>
                <w:rFonts w:ascii="Avenir" w:cs="Avenir" w:eastAsia="Avenir" w:hAnsi="Avenir"/>
              </w:rPr>
            </w:pPr>
            <w:r w:rsidDel="00000000" w:rsidR="00000000" w:rsidRPr="00000000">
              <w:rPr>
                <w:rtl w:val="0"/>
              </w:rPr>
            </w:r>
          </w:p>
          <w:p w:rsidR="00000000" w:rsidDel="00000000" w:rsidP="00000000" w:rsidRDefault="00000000" w:rsidRPr="00000000" w14:paraId="00000109">
            <w:pPr>
              <w:rPr>
                <w:rFonts w:ascii="Avenir" w:cs="Avenir" w:eastAsia="Avenir" w:hAnsi="Avenir"/>
                <w:color w:val="ff0000"/>
              </w:rPr>
            </w:pPr>
            <w:r w:rsidDel="00000000" w:rsidR="00000000" w:rsidRPr="00000000">
              <w:rPr>
                <w:rFonts w:ascii="Avenir" w:cs="Avenir" w:eastAsia="Avenir" w:hAnsi="Avenir"/>
                <w:color w:val="ff0000"/>
                <w:rtl w:val="0"/>
              </w:rPr>
              <w:t xml:space="preserve">The exit ticket could be a group assignment. The teacher states the questions, and students talk about what they have learned about oral health and ways to prevent the spreading of germs.</w:t>
            </w:r>
          </w:p>
          <w:p w:rsidR="00000000" w:rsidDel="00000000" w:rsidP="00000000" w:rsidRDefault="00000000" w:rsidRPr="00000000" w14:paraId="0000010A">
            <w:pPr>
              <w:rPr>
                <w:rFonts w:ascii="Avenir" w:cs="Avenir" w:eastAsia="Avenir" w:hAnsi="Avenir"/>
                <w:color w:val="ff0000"/>
              </w:rPr>
            </w:pPr>
            <w:r w:rsidDel="00000000" w:rsidR="00000000" w:rsidRPr="00000000">
              <w:rPr>
                <w:rtl w:val="0"/>
              </w:rPr>
            </w:r>
          </w:p>
          <w:p w:rsidR="00000000" w:rsidDel="00000000" w:rsidP="00000000" w:rsidRDefault="00000000" w:rsidRPr="00000000" w14:paraId="0000010B">
            <w:pPr>
              <w:rPr>
                <w:rFonts w:ascii="Avenir" w:cs="Avenir" w:eastAsia="Avenir" w:hAnsi="Avenir"/>
                <w:color w:val="ff9900"/>
              </w:rPr>
            </w:pPr>
            <w:r w:rsidDel="00000000" w:rsidR="00000000" w:rsidRPr="00000000">
              <w:rPr>
                <w:rFonts w:ascii="Avenir" w:cs="Avenir" w:eastAsia="Avenir" w:hAnsi="Avenir"/>
                <w:color w:val="ff9900"/>
                <w:rtl w:val="0"/>
              </w:rPr>
              <w:t xml:space="preserve">The exit ticket could also use simplified English and pictures to assist students who require extra aid.</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10D">
            <w:pPr>
              <w:rPr>
                <w:rFonts w:ascii="Avenir" w:cs="Avenir" w:eastAsia="Avenir" w:hAnsi="Avenir"/>
              </w:rPr>
            </w:pPr>
            <w:r w:rsidDel="00000000" w:rsidR="00000000" w:rsidRPr="00000000">
              <w:rPr>
                <w:rFonts w:ascii="Avenir" w:cs="Avenir" w:eastAsia="Avenir" w:hAnsi="Avenir"/>
                <w:b w:val="1"/>
                <w:rtl w:val="0"/>
              </w:rPr>
              <w:t xml:space="preserve">Modifications &amp; Adjustments: </w:t>
            </w:r>
            <w:r w:rsidDel="00000000" w:rsidR="00000000" w:rsidRPr="00000000">
              <w:rPr>
                <w:rFonts w:ascii="Avenir" w:cs="Avenir" w:eastAsia="Avenir" w:hAnsi="Avenir"/>
                <w:i w:val="1"/>
                <w:rtl w:val="0"/>
              </w:rPr>
              <w:t xml:space="preserve">How will you administer this formative assessment in an online, hybrid, and physical learning environment? How will you make this accessible to students with language barriers and those with special needs?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0F">
            <w:pPr>
              <w:rPr>
                <w:rFonts w:ascii="Avenir" w:cs="Avenir" w:eastAsia="Avenir" w:hAnsi="Avenir"/>
              </w:rPr>
            </w:pPr>
            <w:r w:rsidDel="00000000" w:rsidR="00000000" w:rsidRPr="00000000">
              <w:rPr>
                <w:rFonts w:ascii="Avenir" w:cs="Avenir" w:eastAsia="Avenir" w:hAnsi="Avenir"/>
                <w:b w:val="1"/>
                <w:rtl w:val="0"/>
              </w:rPr>
              <w:t xml:space="preserve">In-person:</w:t>
            </w:r>
            <w:r w:rsidDel="00000000" w:rsidR="00000000" w:rsidRPr="00000000">
              <w:rPr>
                <w:rFonts w:ascii="Avenir" w:cs="Avenir" w:eastAsia="Avenir" w:hAnsi="Avenir"/>
                <w:rtl w:val="0"/>
              </w:rPr>
              <w:t xml:space="preserve"> The Exit Ticket could be done on a sheet of paper or in a small group.</w:t>
            </w:r>
          </w:p>
          <w:p w:rsidR="00000000" w:rsidDel="00000000" w:rsidP="00000000" w:rsidRDefault="00000000" w:rsidRPr="00000000" w14:paraId="00000110">
            <w:pPr>
              <w:rPr>
                <w:rFonts w:ascii="Avenir" w:cs="Avenir" w:eastAsia="Avenir" w:hAnsi="Avenir"/>
              </w:rPr>
            </w:pPr>
            <w:r w:rsidDel="00000000" w:rsidR="00000000" w:rsidRPr="00000000">
              <w:rPr>
                <w:rtl w:val="0"/>
              </w:rPr>
            </w:r>
          </w:p>
          <w:p w:rsidR="00000000" w:rsidDel="00000000" w:rsidP="00000000" w:rsidRDefault="00000000" w:rsidRPr="00000000" w14:paraId="00000111">
            <w:pPr>
              <w:rPr>
                <w:rFonts w:ascii="Avenir" w:cs="Avenir" w:eastAsia="Avenir" w:hAnsi="Avenir"/>
              </w:rPr>
            </w:pPr>
            <w:r w:rsidDel="00000000" w:rsidR="00000000" w:rsidRPr="00000000">
              <w:rPr>
                <w:rFonts w:ascii="Avenir" w:cs="Avenir" w:eastAsia="Avenir" w:hAnsi="Avenir"/>
                <w:b w:val="1"/>
                <w:rtl w:val="0"/>
              </w:rPr>
              <w:t xml:space="preserve">Online</w:t>
            </w:r>
            <w:r w:rsidDel="00000000" w:rsidR="00000000" w:rsidRPr="00000000">
              <w:rPr>
                <w:rFonts w:ascii="Avenir" w:cs="Avenir" w:eastAsia="Avenir" w:hAnsi="Avenir"/>
                <w:rtl w:val="0"/>
              </w:rPr>
              <w:t xml:space="preserve">: Students could use apps like Kahoot or Quizlet to complete the activity. </w:t>
            </w:r>
          </w:p>
          <w:p w:rsidR="00000000" w:rsidDel="00000000" w:rsidP="00000000" w:rsidRDefault="00000000" w:rsidRPr="00000000" w14:paraId="00000112">
            <w:pPr>
              <w:rPr>
                <w:rFonts w:ascii="Avenir" w:cs="Avenir" w:eastAsia="Avenir" w:hAnsi="Avenir"/>
              </w:rPr>
            </w:pPr>
            <w:r w:rsidDel="00000000" w:rsidR="00000000" w:rsidRPr="00000000">
              <w:rPr>
                <w:rtl w:val="0"/>
              </w:rPr>
            </w:r>
          </w:p>
          <w:p w:rsidR="00000000" w:rsidDel="00000000" w:rsidP="00000000" w:rsidRDefault="00000000" w:rsidRPr="00000000" w14:paraId="00000113">
            <w:pPr>
              <w:rPr>
                <w:rFonts w:ascii="Avenir" w:cs="Avenir" w:eastAsia="Avenir" w:hAnsi="Avenir"/>
                <w:color w:val="ff0000"/>
              </w:rPr>
            </w:pPr>
            <w:r w:rsidDel="00000000" w:rsidR="00000000" w:rsidRPr="00000000">
              <w:rPr>
                <w:rFonts w:ascii="Avenir" w:cs="Avenir" w:eastAsia="Avenir" w:hAnsi="Avenir"/>
                <w:color w:val="ff0000"/>
                <w:rtl w:val="0"/>
              </w:rPr>
              <w:t xml:space="preserve">Students could play a game on learninggamesforkids.com about hygiene. </w:t>
            </w:r>
          </w:p>
          <w:p w:rsidR="00000000" w:rsidDel="00000000" w:rsidP="00000000" w:rsidRDefault="00000000" w:rsidRPr="00000000" w14:paraId="00000114">
            <w:pPr>
              <w:rPr>
                <w:rFonts w:ascii="Avenir" w:cs="Avenir" w:eastAsia="Avenir" w:hAnsi="Avenir"/>
                <w:color w:val="ff0000"/>
              </w:rPr>
            </w:pPr>
            <w:r w:rsidDel="00000000" w:rsidR="00000000" w:rsidRPr="00000000">
              <w:rPr>
                <w:rtl w:val="0"/>
              </w:rPr>
            </w:r>
          </w:p>
          <w:p w:rsidR="00000000" w:rsidDel="00000000" w:rsidP="00000000" w:rsidRDefault="00000000" w:rsidRPr="00000000" w14:paraId="00000115">
            <w:pPr>
              <w:rPr>
                <w:rFonts w:ascii="Avenir" w:cs="Avenir" w:eastAsia="Avenir" w:hAnsi="Avenir"/>
                <w:color w:val="ff9900"/>
              </w:rPr>
            </w:pPr>
            <w:r w:rsidDel="00000000" w:rsidR="00000000" w:rsidRPr="00000000">
              <w:rPr>
                <w:rFonts w:ascii="Avenir" w:cs="Avenir" w:eastAsia="Avenir" w:hAnsi="Avenir"/>
                <w:color w:val="ff9900"/>
                <w:rtl w:val="0"/>
              </w:rPr>
              <w:t xml:space="preserve">The activity could also have partial translation</w:t>
            </w:r>
          </w:p>
          <w:p w:rsidR="00000000" w:rsidDel="00000000" w:rsidP="00000000" w:rsidRDefault="00000000" w:rsidRPr="00000000" w14:paraId="00000116">
            <w:pPr>
              <w:rPr>
                <w:rFonts w:ascii="Avenir" w:cs="Avenir" w:eastAsia="Avenir" w:hAnsi="Avenir"/>
              </w:rPr>
            </w:pPr>
            <w:r w:rsidDel="00000000" w:rsidR="00000000" w:rsidRPr="00000000">
              <w:rPr>
                <w:rtl w:val="0"/>
              </w:rPr>
            </w:r>
          </w:p>
          <w:p w:rsidR="00000000" w:rsidDel="00000000" w:rsidP="00000000" w:rsidRDefault="00000000" w:rsidRPr="00000000" w14:paraId="00000117">
            <w:pPr>
              <w:rPr>
                <w:rFonts w:ascii="Avenir" w:cs="Avenir" w:eastAsia="Avenir" w:hAnsi="Avenir"/>
                <w:color w:val="ff9900"/>
              </w:rPr>
            </w:pPr>
            <w:r w:rsidDel="00000000" w:rsidR="00000000" w:rsidRPr="00000000">
              <w:rPr>
                <w:rFonts w:ascii="Avenir" w:cs="Avenir" w:eastAsia="Avenir" w:hAnsi="Avenir"/>
                <w:b w:val="1"/>
                <w:rtl w:val="0"/>
              </w:rPr>
              <w:t xml:space="preserve">Language Barriers:</w:t>
            </w:r>
            <w:r w:rsidDel="00000000" w:rsidR="00000000" w:rsidRPr="00000000">
              <w:rPr>
                <w:rFonts w:ascii="Avenir" w:cs="Avenir" w:eastAsia="Avenir" w:hAnsi="Avenir"/>
                <w:rtl w:val="0"/>
              </w:rPr>
              <w:t xml:space="preserve"> Pictures can be used on the exit ticket to assist students with minimal language proficiency. </w:t>
            </w:r>
            <w:r w:rsidDel="00000000" w:rsidR="00000000" w:rsidRPr="00000000">
              <w:rPr>
                <w:rFonts w:ascii="Avenir" w:cs="Avenir" w:eastAsia="Avenir" w:hAnsi="Avenir"/>
                <w:color w:val="ff9900"/>
                <w:rtl w:val="0"/>
              </w:rPr>
              <w:t xml:space="preserve">_</w:t>
            </w:r>
          </w:p>
          <w:p w:rsidR="00000000" w:rsidDel="00000000" w:rsidP="00000000" w:rsidRDefault="00000000" w:rsidRPr="00000000" w14:paraId="00000118">
            <w:pPr>
              <w:rPr>
                <w:rFonts w:ascii="Avenir" w:cs="Avenir" w:eastAsia="Avenir" w:hAnsi="Avenir"/>
              </w:rPr>
            </w:pPr>
            <w:r w:rsidDel="00000000" w:rsidR="00000000" w:rsidRPr="00000000">
              <w:rPr>
                <w:rtl w:val="0"/>
              </w:rPr>
            </w:r>
          </w:p>
          <w:p w:rsidR="00000000" w:rsidDel="00000000" w:rsidP="00000000" w:rsidRDefault="00000000" w:rsidRPr="00000000" w14:paraId="00000119">
            <w:pPr>
              <w:rPr>
                <w:rFonts w:ascii="Avenir" w:cs="Avenir" w:eastAsia="Avenir" w:hAnsi="Avenir"/>
                <w:color w:val="ff0000"/>
              </w:rPr>
            </w:pPr>
            <w:r w:rsidDel="00000000" w:rsidR="00000000" w:rsidRPr="00000000">
              <w:rPr>
                <w:rFonts w:ascii="Avenir" w:cs="Avenir" w:eastAsia="Avenir" w:hAnsi="Avenir"/>
                <w:color w:val="ff0000"/>
                <w:rtl w:val="0"/>
              </w:rPr>
              <w:t xml:space="preserve">Students could use red and green index cards to state if they agree or disagree with a question.</w:t>
            </w:r>
          </w:p>
          <w:p w:rsidR="00000000" w:rsidDel="00000000" w:rsidP="00000000" w:rsidRDefault="00000000" w:rsidRPr="00000000" w14:paraId="0000011A">
            <w:pPr>
              <w:rPr>
                <w:rFonts w:ascii="Avenir" w:cs="Avenir" w:eastAsia="Avenir" w:hAnsi="Avenir"/>
                <w:color w:val="ff9900"/>
              </w:rPr>
            </w:pPr>
            <w:r w:rsidDel="00000000" w:rsidR="00000000" w:rsidRPr="00000000">
              <w:rPr>
                <w:rtl w:val="0"/>
              </w:rPr>
            </w:r>
          </w:p>
          <w:p w:rsidR="00000000" w:rsidDel="00000000" w:rsidP="00000000" w:rsidRDefault="00000000" w:rsidRPr="00000000" w14:paraId="0000011B">
            <w:pPr>
              <w:rPr>
                <w:rFonts w:ascii="Avenir" w:cs="Avenir" w:eastAsia="Avenir" w:hAnsi="Avenir"/>
                <w:color w:val="ff9900"/>
              </w:rPr>
            </w:pPr>
            <w:r w:rsidDel="00000000" w:rsidR="00000000" w:rsidRPr="00000000">
              <w:rPr>
                <w:rFonts w:ascii="Avenir" w:cs="Avenir" w:eastAsia="Avenir" w:hAnsi="Avenir"/>
                <w:color w:val="ff9900"/>
                <w:rtl w:val="0"/>
              </w:rPr>
              <w:t xml:space="preserve">Verbal communication could also be used at the door. However, the student must write down the vocabulary given to them in class. </w:t>
            </w:r>
          </w:p>
          <w:p w:rsidR="00000000" w:rsidDel="00000000" w:rsidP="00000000" w:rsidRDefault="00000000" w:rsidRPr="00000000" w14:paraId="0000011C">
            <w:pPr>
              <w:rPr>
                <w:rFonts w:ascii="Avenir" w:cs="Avenir" w:eastAsia="Avenir" w:hAnsi="Avenir"/>
                <w:color w:val="ff9900"/>
              </w:rPr>
            </w:pPr>
            <w:r w:rsidDel="00000000" w:rsidR="00000000" w:rsidRPr="00000000">
              <w:rPr>
                <w:rtl w:val="0"/>
              </w:rPr>
            </w:r>
          </w:p>
          <w:p w:rsidR="00000000" w:rsidDel="00000000" w:rsidP="00000000" w:rsidRDefault="00000000" w:rsidRPr="00000000" w14:paraId="0000011D">
            <w:pPr>
              <w:rPr>
                <w:rFonts w:ascii="Avenir" w:cs="Avenir" w:eastAsia="Avenir" w:hAnsi="Avenir"/>
                <w:color w:val="ff9900"/>
              </w:rPr>
            </w:pPr>
            <w:r w:rsidDel="00000000" w:rsidR="00000000" w:rsidRPr="00000000">
              <w:rPr>
                <w:rtl w:val="0"/>
              </w:rPr>
            </w:r>
          </w:p>
          <w:p w:rsidR="00000000" w:rsidDel="00000000" w:rsidP="00000000" w:rsidRDefault="00000000" w:rsidRPr="00000000" w14:paraId="0000011E">
            <w:pPr>
              <w:rPr>
                <w:rFonts w:ascii="Avenir" w:cs="Avenir" w:eastAsia="Avenir" w:hAnsi="Avenir"/>
              </w:rPr>
            </w:pPr>
            <w:r w:rsidDel="00000000" w:rsidR="00000000" w:rsidRPr="00000000">
              <w:rPr>
                <w:rFonts w:ascii="Avenir" w:cs="Avenir" w:eastAsia="Avenir" w:hAnsi="Avenir"/>
                <w:b w:val="1"/>
                <w:rtl w:val="0"/>
              </w:rPr>
              <w:t xml:space="preserve">Special Needs:</w:t>
            </w:r>
            <w:r w:rsidDel="00000000" w:rsidR="00000000" w:rsidRPr="00000000">
              <w:rPr>
                <w:rFonts w:ascii="Avenir" w:cs="Avenir" w:eastAsia="Avenir" w:hAnsi="Avenir"/>
                <w:rtl w:val="0"/>
              </w:rPr>
              <w:t xml:space="preserve"> If a student is visually impaired, the questions could be asked audibly. The teacher could use the thumbs-up or down method to check for understanding. </w:t>
            </w:r>
          </w:p>
          <w:p w:rsidR="00000000" w:rsidDel="00000000" w:rsidP="00000000" w:rsidRDefault="00000000" w:rsidRPr="00000000" w14:paraId="0000011F">
            <w:pPr>
              <w:rPr>
                <w:rFonts w:ascii="Avenir" w:cs="Avenir" w:eastAsia="Avenir" w:hAnsi="Avenir"/>
              </w:rPr>
            </w:pPr>
            <w:r w:rsidDel="00000000" w:rsidR="00000000" w:rsidRPr="00000000">
              <w:rPr>
                <w:rFonts w:ascii="Avenir" w:cs="Avenir" w:eastAsia="Avenir" w:hAnsi="Avenir"/>
                <w:color w:val="ff0000"/>
                <w:rtl w:val="0"/>
              </w:rPr>
              <w:t xml:space="preserve">If a student walks around the class, place single questions in different spots around the room. The vocabulary could be simplified if needed.</w:t>
            </w: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121">
            <w:pPr>
              <w:rPr>
                <w:rFonts w:ascii="Avenir" w:cs="Avenir" w:eastAsia="Avenir" w:hAnsi="Avenir"/>
                <w:i w:val="1"/>
              </w:rPr>
            </w:pPr>
            <w:r w:rsidDel="00000000" w:rsidR="00000000" w:rsidRPr="00000000">
              <w:rPr>
                <w:rFonts w:ascii="Avenir" w:cs="Avenir" w:eastAsia="Avenir" w:hAnsi="Avenir"/>
                <w:b w:val="1"/>
                <w:rtl w:val="0"/>
              </w:rPr>
              <w:t xml:space="preserve">Data Collection: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i w:val="1"/>
                <w:rtl w:val="0"/>
              </w:rPr>
              <w:t xml:space="preserve">ow will you gather and record data from this formative assessment? How will you use the data to inform instruction?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23">
            <w:pPr>
              <w:rPr>
                <w:rFonts w:ascii="Avenir" w:cs="Avenir" w:eastAsia="Avenir" w:hAnsi="Avenir"/>
              </w:rPr>
            </w:pPr>
            <w:r w:rsidDel="00000000" w:rsidR="00000000" w:rsidRPr="00000000">
              <w:rPr>
                <w:rFonts w:ascii="Avenir" w:cs="Avenir" w:eastAsia="Avenir" w:hAnsi="Avenir"/>
                <w:rtl w:val="0"/>
              </w:rPr>
              <w:t xml:space="preserve">After receiving the forms or results from Kahoot or Quizlet, the teacher can decide what should be the primary focal points in the review for the next class.</w:t>
            </w:r>
          </w:p>
          <w:p w:rsidR="00000000" w:rsidDel="00000000" w:rsidP="00000000" w:rsidRDefault="00000000" w:rsidRPr="00000000" w14:paraId="00000124">
            <w:pPr>
              <w:rPr>
                <w:rFonts w:ascii="Avenir" w:cs="Avenir" w:eastAsia="Avenir" w:hAnsi="Avenir"/>
              </w:rPr>
            </w:pPr>
            <w:r w:rsidDel="00000000" w:rsidR="00000000" w:rsidRPr="00000000">
              <w:rPr>
                <w:rtl w:val="0"/>
              </w:rPr>
            </w:r>
          </w:p>
          <w:p w:rsidR="00000000" w:rsidDel="00000000" w:rsidP="00000000" w:rsidRDefault="00000000" w:rsidRPr="00000000" w14:paraId="00000125">
            <w:pPr>
              <w:rPr>
                <w:rFonts w:ascii="Avenir" w:cs="Avenir" w:eastAsia="Avenir" w:hAnsi="Avenir"/>
              </w:rPr>
            </w:pPr>
            <w:r w:rsidDel="00000000" w:rsidR="00000000" w:rsidRPr="00000000">
              <w:rPr>
                <w:rFonts w:ascii="Avenir" w:cs="Avenir" w:eastAsia="Avenir" w:hAnsi="Avenir"/>
                <w:color w:val="ff0000"/>
                <w:rtl w:val="0"/>
              </w:rPr>
              <w:t xml:space="preserve">Also, review if the methods worked and decide what needs to be adapted and what should remain the same.</w:t>
            </w: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127">
            <w:pPr>
              <w:rPr>
                <w:rFonts w:ascii="Avenir" w:cs="Avenir" w:eastAsia="Avenir" w:hAnsi="Avenir"/>
                <w:i w:val="1"/>
              </w:rPr>
            </w:pPr>
            <w:r w:rsidDel="00000000" w:rsidR="00000000" w:rsidRPr="00000000">
              <w:rPr>
                <w:rFonts w:ascii="Avenir" w:cs="Avenir" w:eastAsia="Avenir" w:hAnsi="Avenir"/>
                <w:b w:val="1"/>
                <w:rtl w:val="0"/>
              </w:rPr>
              <w:t xml:space="preserve">Student-Centered Learning: </w:t>
            </w:r>
            <w:r w:rsidDel="00000000" w:rsidR="00000000" w:rsidRPr="00000000">
              <w:rPr>
                <w:rFonts w:ascii="Avenir" w:cs="Avenir" w:eastAsia="Avenir" w:hAnsi="Avenir"/>
                <w:i w:val="1"/>
                <w:rtl w:val="0"/>
              </w:rPr>
              <w:t xml:space="preserve">How will this formative assessment promote a student-centered learning environment in your classroom?</w:t>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29">
            <w:pPr>
              <w:rPr>
                <w:rFonts w:ascii="Avenir" w:cs="Avenir" w:eastAsia="Avenir" w:hAnsi="Avenir"/>
                <w:b w:val="1"/>
                <w:color w:val="0e101a"/>
              </w:rPr>
            </w:pPr>
            <w:r w:rsidDel="00000000" w:rsidR="00000000" w:rsidRPr="00000000">
              <w:rPr>
                <w:rFonts w:ascii="Avenir" w:cs="Avenir" w:eastAsia="Avenir" w:hAnsi="Avenir"/>
                <w:b w:val="1"/>
                <w:color w:val="0e101a"/>
                <w:rtl w:val="0"/>
              </w:rPr>
              <w:t xml:space="preserve">The exit ticket could use open-ended questions. This will provide students with the opportunity to give answers using their own words, which could help with the improvement of their understanding/retention. </w:t>
            </w:r>
          </w:p>
          <w:p w:rsidR="00000000" w:rsidDel="00000000" w:rsidP="00000000" w:rsidRDefault="00000000" w:rsidRPr="00000000" w14:paraId="0000012A">
            <w:pPr>
              <w:rPr>
                <w:rFonts w:ascii="Avenir" w:cs="Avenir" w:eastAsia="Avenir" w:hAnsi="Avenir"/>
                <w:b w:val="1"/>
                <w:color w:val="0e101a"/>
              </w:rPr>
            </w:pPr>
            <w:r w:rsidDel="00000000" w:rsidR="00000000" w:rsidRPr="00000000">
              <w:rPr>
                <w:rtl w:val="0"/>
              </w:rPr>
            </w:r>
          </w:p>
          <w:p w:rsidR="00000000" w:rsidDel="00000000" w:rsidP="00000000" w:rsidRDefault="00000000" w:rsidRPr="00000000" w14:paraId="0000012B">
            <w:pPr>
              <w:rPr>
                <w:rFonts w:ascii="Avenir" w:cs="Avenir" w:eastAsia="Avenir" w:hAnsi="Avenir"/>
                <w:b w:val="1"/>
                <w:color w:val="ff0000"/>
              </w:rPr>
            </w:pPr>
            <w:r w:rsidDel="00000000" w:rsidR="00000000" w:rsidRPr="00000000">
              <w:rPr>
                <w:rFonts w:ascii="Avenir" w:cs="Avenir" w:eastAsia="Avenir" w:hAnsi="Avenir"/>
                <w:b w:val="1"/>
                <w:color w:val="ff0000"/>
                <w:rtl w:val="0"/>
              </w:rPr>
              <w:t xml:space="preserve">The exit ticket could be one question that covers the entire topic. Students could discuss in small groups or share with the teacher as they leave the class. </w:t>
            </w:r>
          </w:p>
          <w:p w:rsidR="00000000" w:rsidDel="00000000" w:rsidP="00000000" w:rsidRDefault="00000000" w:rsidRPr="00000000" w14:paraId="0000012C">
            <w:pPr>
              <w:rPr>
                <w:rFonts w:ascii="Avenir" w:cs="Avenir" w:eastAsia="Avenir" w:hAnsi="Avenir"/>
                <w:b w:val="1"/>
                <w:color w:val="ff0000"/>
              </w:rPr>
            </w:pPr>
            <w:r w:rsidDel="00000000" w:rsidR="00000000" w:rsidRPr="00000000">
              <w:rPr>
                <w:rtl w:val="0"/>
              </w:rPr>
            </w:r>
          </w:p>
          <w:p w:rsidR="00000000" w:rsidDel="00000000" w:rsidP="00000000" w:rsidRDefault="00000000" w:rsidRPr="00000000" w14:paraId="0000012D">
            <w:pPr>
              <w:rPr>
                <w:rFonts w:ascii="Avenir" w:cs="Avenir" w:eastAsia="Avenir" w:hAnsi="Avenir"/>
                <w:b w:val="1"/>
                <w:color w:val="ff9900"/>
              </w:rPr>
            </w:pPr>
            <w:r w:rsidDel="00000000" w:rsidR="00000000" w:rsidRPr="00000000">
              <w:rPr>
                <w:rFonts w:ascii="Avenir" w:cs="Avenir" w:eastAsia="Avenir" w:hAnsi="Avenir"/>
                <w:b w:val="1"/>
                <w:color w:val="0e101a"/>
                <w:rtl w:val="0"/>
              </w:rPr>
              <w:t xml:space="preserve">The review question could also be ways the student can use the terms learned in the class in a real-life situation</w:t>
            </w:r>
            <w:r w:rsidDel="00000000" w:rsidR="00000000" w:rsidRPr="00000000">
              <w:rPr>
                <w:rtl w:val="0"/>
              </w:rPr>
            </w:r>
          </w:p>
        </w:tc>
      </w:tr>
    </w:tbl>
    <w:p w:rsidR="00000000" w:rsidDel="00000000" w:rsidP="00000000" w:rsidRDefault="00000000" w:rsidRPr="00000000" w14:paraId="0000012F">
      <w:pPr>
        <w:rPr>
          <w:rFonts w:ascii="Avenir" w:cs="Avenir" w:eastAsia="Avenir" w:hAnsi="Avenir"/>
        </w:rPr>
      </w:pPr>
      <w:r w:rsidDel="00000000" w:rsidR="00000000" w:rsidRPr="00000000">
        <w:rPr>
          <w:rtl w:val="0"/>
        </w:rPr>
      </w:r>
    </w:p>
    <w:p w:rsidR="00000000" w:rsidDel="00000000" w:rsidP="00000000" w:rsidRDefault="00000000" w:rsidRPr="00000000" w14:paraId="00000130">
      <w:pPr>
        <w:rPr>
          <w:rFonts w:ascii="Avenir" w:cs="Avenir" w:eastAsia="Avenir" w:hAnsi="Avenir"/>
        </w:rPr>
      </w:pPr>
      <w:r w:rsidDel="00000000" w:rsidR="00000000" w:rsidRPr="00000000">
        <w:rPr>
          <w:rtl w:val="0"/>
        </w:rPr>
      </w:r>
    </w:p>
    <w:p w:rsidR="00000000" w:rsidDel="00000000" w:rsidP="00000000" w:rsidRDefault="00000000" w:rsidRPr="00000000" w14:paraId="00000131">
      <w:pPr>
        <w:rPr>
          <w:rFonts w:ascii="Avenir" w:cs="Avenir" w:eastAsia="Avenir" w:hAnsi="Avenir"/>
          <w:b w:val="1"/>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widowControl w:val="0"/>
      <w:tabs>
        <w:tab w:val="center" w:leader="none" w:pos="4140"/>
        <w:tab w:val="right" w:leader="none" w:pos="8640"/>
      </w:tabs>
      <w:spacing w:after="40" w:before="40" w:line="264" w:lineRule="auto"/>
      <w:jc w:val="right"/>
      <w:rPr>
        <w:highlight w:val="white"/>
      </w:rPr>
    </w:pPr>
    <w:r w:rsidDel="00000000" w:rsidR="00000000" w:rsidRPr="00000000">
      <w:rPr>
        <w:rFonts w:ascii="Calibri" w:cs="Calibri" w:eastAsia="Calibri" w:hAnsi="Calibri"/>
        <w:sz w:val="24"/>
        <w:szCs w:val="24"/>
      </w:rPr>
      <w:drawing>
        <wp:inline distB="114300" distT="114300" distL="114300" distR="114300">
          <wp:extent cx="2005013" cy="78144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013" cy="7814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715F4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056B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7aGLOPaJHyBPJ8haCqn7e5ICQ==">CgMxLjAyCGguZ2pkZ3hzOAByITF0TUlIaTRUcnlJVnlCdzkybjdQQzRKVV9Za3lPel9JSw==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2023-05-26T23:42:00Z</dcterms:created>
  <dc:creator>biba</dc:creator>
</cp:coreProperties>
</file>